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6A7" w:rsidRPr="00617CB3" w:rsidRDefault="00BE06A7" w:rsidP="005D55F2">
      <w:pPr>
        <w:jc w:val="center"/>
        <w:rPr>
          <w:rFonts w:asciiTheme="majorBidi" w:hAnsiTheme="majorBidi" w:cstheme="majorBidi"/>
        </w:rPr>
      </w:pPr>
      <w:r w:rsidRPr="00617CB3">
        <w:rPr>
          <w:rFonts w:asciiTheme="majorBidi" w:hAnsiTheme="majorBidi" w:cstheme="majorBidi"/>
        </w:rPr>
        <w:t>19th international symposium on Theses and Dissertations</w:t>
      </w:r>
    </w:p>
    <w:p w:rsidR="00BE06A7" w:rsidRPr="00617CB3" w:rsidRDefault="00BE06A7" w:rsidP="005D55F2">
      <w:pPr>
        <w:jc w:val="center"/>
        <w:rPr>
          <w:rFonts w:asciiTheme="majorBidi" w:hAnsiTheme="majorBidi" w:cstheme="majorBidi"/>
        </w:rPr>
      </w:pPr>
      <w:r w:rsidRPr="00617CB3">
        <w:rPr>
          <w:rFonts w:asciiTheme="majorBidi" w:hAnsiTheme="majorBidi" w:cstheme="majorBidi"/>
        </w:rPr>
        <w:t>Data and Dissertations</w:t>
      </w:r>
    </w:p>
    <w:p w:rsidR="00BE06A7" w:rsidRPr="00617CB3" w:rsidRDefault="00BE06A7" w:rsidP="005D55F2">
      <w:pPr>
        <w:jc w:val="center"/>
        <w:rPr>
          <w:rFonts w:asciiTheme="majorBidi" w:hAnsiTheme="majorBidi" w:cstheme="majorBidi"/>
        </w:rPr>
      </w:pPr>
      <w:r w:rsidRPr="00617CB3">
        <w:rPr>
          <w:rFonts w:asciiTheme="majorBidi" w:hAnsiTheme="majorBidi" w:cstheme="majorBidi"/>
        </w:rPr>
        <w:t>11-13 July 2016, Lille, France</w:t>
      </w:r>
    </w:p>
    <w:p w:rsidR="00BE06A7" w:rsidRPr="00617CB3" w:rsidRDefault="00BE06A7" w:rsidP="00475350">
      <w:pPr>
        <w:rPr>
          <w:rFonts w:asciiTheme="majorBidi" w:hAnsiTheme="majorBidi" w:cstheme="majorBidi"/>
        </w:rPr>
      </w:pPr>
    </w:p>
    <w:p w:rsidR="00BE06A7" w:rsidRPr="00617CB3" w:rsidRDefault="00BE06A7" w:rsidP="00475350">
      <w:pPr>
        <w:rPr>
          <w:rFonts w:asciiTheme="majorBidi" w:hAnsiTheme="majorBidi" w:cstheme="majorBidi"/>
          <w:lang w:val="en-GB"/>
        </w:rPr>
      </w:pPr>
      <w:r w:rsidRPr="00617CB3">
        <w:rPr>
          <w:rFonts w:asciiTheme="majorBidi" w:hAnsiTheme="majorBidi" w:cstheme="majorBidi"/>
          <w:b/>
          <w:bCs/>
        </w:rPr>
        <w:t xml:space="preserve">Title: </w:t>
      </w:r>
      <w:r w:rsidR="000A3DAC" w:rsidRPr="00617CB3">
        <w:rPr>
          <w:rFonts w:asciiTheme="majorBidi" w:hAnsiTheme="majorBidi" w:cstheme="majorBidi"/>
        </w:rPr>
        <w:t>Current S</w:t>
      </w:r>
      <w:r w:rsidRPr="00617CB3">
        <w:rPr>
          <w:rFonts w:asciiTheme="majorBidi" w:hAnsiTheme="majorBidi" w:cstheme="majorBidi"/>
        </w:rPr>
        <w:t xml:space="preserve">tatus </w:t>
      </w:r>
      <w:r w:rsidR="000A3DAC" w:rsidRPr="00617CB3">
        <w:rPr>
          <w:rFonts w:asciiTheme="majorBidi" w:hAnsiTheme="majorBidi" w:cstheme="majorBidi"/>
        </w:rPr>
        <w:t>O</w:t>
      </w:r>
      <w:r w:rsidRPr="00617CB3">
        <w:rPr>
          <w:rFonts w:asciiTheme="majorBidi" w:hAnsiTheme="majorBidi" w:cstheme="majorBidi"/>
        </w:rPr>
        <w:t xml:space="preserve">f </w:t>
      </w:r>
      <w:r w:rsidR="000A3DAC" w:rsidRPr="00617CB3">
        <w:rPr>
          <w:rFonts w:asciiTheme="majorBidi" w:hAnsiTheme="majorBidi" w:cstheme="majorBidi"/>
        </w:rPr>
        <w:t>T</w:t>
      </w:r>
      <w:r w:rsidRPr="00617CB3">
        <w:rPr>
          <w:rFonts w:asciiTheme="majorBidi" w:hAnsiTheme="majorBidi" w:cstheme="majorBidi"/>
        </w:rPr>
        <w:t xml:space="preserve">he </w:t>
      </w:r>
      <w:r w:rsidR="00AB0FB6" w:rsidRPr="00617CB3">
        <w:rPr>
          <w:rFonts w:asciiTheme="majorBidi" w:hAnsiTheme="majorBidi" w:cstheme="majorBidi"/>
          <w:lang w:val="en-GB"/>
        </w:rPr>
        <w:t>Oman</w:t>
      </w:r>
      <w:r w:rsidR="000A3DAC" w:rsidRPr="00617CB3">
        <w:rPr>
          <w:rFonts w:asciiTheme="majorBidi" w:hAnsiTheme="majorBidi" w:cstheme="majorBidi"/>
          <w:lang w:val="en-GB"/>
        </w:rPr>
        <w:t>i</w:t>
      </w:r>
      <w:r w:rsidR="00AB0FB6" w:rsidRPr="00617CB3">
        <w:rPr>
          <w:rFonts w:asciiTheme="majorBidi" w:hAnsiTheme="majorBidi" w:cstheme="majorBidi"/>
          <w:lang w:val="en-GB"/>
        </w:rPr>
        <w:t xml:space="preserve"> National Research Repository</w:t>
      </w:r>
    </w:p>
    <w:p w:rsidR="00BE06A7" w:rsidRPr="00617CB3" w:rsidRDefault="00BE06A7" w:rsidP="00475350">
      <w:pPr>
        <w:pStyle w:val="Subtitle"/>
        <w:rPr>
          <w:rFonts w:asciiTheme="majorBidi" w:hAnsiTheme="majorBidi" w:cstheme="majorBidi"/>
        </w:rPr>
      </w:pPr>
      <w:r w:rsidRPr="00617CB3">
        <w:rPr>
          <w:rFonts w:asciiTheme="majorBidi" w:hAnsiTheme="majorBidi" w:cstheme="majorBidi"/>
          <w:b/>
          <w:bCs/>
        </w:rPr>
        <w:t>Author:</w:t>
      </w:r>
      <w:r w:rsidRPr="00617CB3">
        <w:rPr>
          <w:rFonts w:asciiTheme="majorBidi" w:hAnsiTheme="majorBidi" w:cstheme="majorBidi"/>
        </w:rPr>
        <w:t xml:space="preserve"> </w:t>
      </w:r>
      <w:proofErr w:type="spellStart"/>
      <w:r w:rsidRPr="00617CB3">
        <w:rPr>
          <w:rFonts w:asciiTheme="majorBidi" w:hAnsiTheme="majorBidi" w:cstheme="majorBidi"/>
        </w:rPr>
        <w:t>Dr.</w:t>
      </w:r>
      <w:proofErr w:type="spellEnd"/>
      <w:r w:rsidRPr="00617CB3">
        <w:rPr>
          <w:rFonts w:asciiTheme="majorBidi" w:hAnsiTheme="majorBidi" w:cstheme="majorBidi"/>
        </w:rPr>
        <w:t xml:space="preserve"> Jamal </w:t>
      </w:r>
      <w:proofErr w:type="spellStart"/>
      <w:r w:rsidRPr="00617CB3">
        <w:rPr>
          <w:rFonts w:asciiTheme="majorBidi" w:hAnsiTheme="majorBidi" w:cstheme="majorBidi"/>
        </w:rPr>
        <w:t>Mattar</w:t>
      </w:r>
      <w:proofErr w:type="spellEnd"/>
      <w:r w:rsidRPr="00617CB3">
        <w:rPr>
          <w:rFonts w:asciiTheme="majorBidi" w:hAnsiTheme="majorBidi" w:cstheme="majorBidi"/>
        </w:rPr>
        <w:t xml:space="preserve"> </w:t>
      </w:r>
      <w:proofErr w:type="spellStart"/>
      <w:r w:rsidRPr="00617CB3">
        <w:rPr>
          <w:rFonts w:asciiTheme="majorBidi" w:hAnsiTheme="majorBidi" w:cstheme="majorBidi"/>
        </w:rPr>
        <w:t>Yousuf</w:t>
      </w:r>
      <w:proofErr w:type="spellEnd"/>
      <w:r w:rsidRPr="00617CB3">
        <w:rPr>
          <w:rFonts w:asciiTheme="majorBidi" w:hAnsiTheme="majorBidi" w:cstheme="majorBidi"/>
        </w:rPr>
        <w:t xml:space="preserve"> Alsalmi (Assistant Professor), </w:t>
      </w:r>
      <w:hyperlink r:id="rId7" w:history="1">
        <w:r w:rsidRPr="00617CB3">
          <w:rPr>
            <w:rStyle w:val="Hyperlink"/>
            <w:rFonts w:asciiTheme="majorBidi" w:hAnsiTheme="majorBidi" w:cstheme="majorBidi"/>
            <w:sz w:val="28"/>
            <w:szCs w:val="24"/>
          </w:rPr>
          <w:t>alsalmij@</w:t>
        </w:r>
      </w:hyperlink>
      <w:r w:rsidRPr="00617CB3">
        <w:rPr>
          <w:rStyle w:val="Hyperlink"/>
          <w:rFonts w:asciiTheme="majorBidi" w:hAnsiTheme="majorBidi" w:cstheme="majorBidi"/>
          <w:sz w:val="28"/>
          <w:szCs w:val="24"/>
        </w:rPr>
        <w:t>squ.edu.om</w:t>
      </w:r>
      <w:r w:rsidRPr="00617CB3">
        <w:rPr>
          <w:rFonts w:asciiTheme="majorBidi" w:hAnsiTheme="majorBidi" w:cstheme="majorBidi"/>
        </w:rPr>
        <w:t xml:space="preserve"> Sultan Qaboos University, Sultanate of Oman </w:t>
      </w:r>
    </w:p>
    <w:p w:rsidR="00BE06A7" w:rsidRPr="0041585C" w:rsidRDefault="00BE06A7" w:rsidP="00475350">
      <w:pPr>
        <w:rPr>
          <w:rFonts w:asciiTheme="majorBidi" w:hAnsiTheme="majorBidi" w:cstheme="majorBidi"/>
          <w:b/>
          <w:bCs/>
        </w:rPr>
      </w:pPr>
      <w:r w:rsidRPr="0041585C">
        <w:rPr>
          <w:rFonts w:asciiTheme="majorBidi" w:hAnsiTheme="majorBidi" w:cstheme="majorBidi"/>
          <w:b/>
          <w:bCs/>
        </w:rPr>
        <w:t>Abstract:</w:t>
      </w:r>
    </w:p>
    <w:p w:rsidR="00BE06A7" w:rsidRPr="00617CB3" w:rsidRDefault="00BE06A7" w:rsidP="00475350">
      <w:pPr>
        <w:pStyle w:val="Subtitle"/>
        <w:rPr>
          <w:rFonts w:asciiTheme="majorBidi" w:hAnsiTheme="majorBidi" w:cstheme="majorBidi"/>
        </w:rPr>
      </w:pPr>
      <w:r w:rsidRPr="00617CB3">
        <w:rPr>
          <w:rFonts w:asciiTheme="majorBidi" w:hAnsiTheme="majorBidi" w:cstheme="majorBidi"/>
        </w:rPr>
        <w:t xml:space="preserve">This paper discusses the current </w:t>
      </w:r>
      <w:r w:rsidR="00117F46" w:rsidRPr="00617CB3">
        <w:rPr>
          <w:rFonts w:asciiTheme="majorBidi" w:hAnsiTheme="majorBidi" w:cstheme="majorBidi"/>
        </w:rPr>
        <w:t xml:space="preserve">status </w:t>
      </w:r>
      <w:r w:rsidRPr="00617CB3">
        <w:rPr>
          <w:rFonts w:asciiTheme="majorBidi" w:hAnsiTheme="majorBidi" w:cstheme="majorBidi"/>
        </w:rPr>
        <w:t>and the next steps to be taken in order to adopt a national digital repository at the Sultanate of Oman. Outlining the current process</w:t>
      </w:r>
      <w:r w:rsidR="000A3DAC" w:rsidRPr="00617CB3">
        <w:rPr>
          <w:rFonts w:asciiTheme="majorBidi" w:hAnsiTheme="majorBidi" w:cstheme="majorBidi"/>
        </w:rPr>
        <w:t>es</w:t>
      </w:r>
      <w:r w:rsidRPr="00617CB3">
        <w:rPr>
          <w:rFonts w:asciiTheme="majorBidi" w:hAnsiTheme="majorBidi" w:cstheme="majorBidi"/>
        </w:rPr>
        <w:t xml:space="preserve"> conducted to adopt the national repository in Oman and presenting these steps at the ETD conference will help to get a wider overview about the project and may open discussions about possible modification and changes in the project. </w:t>
      </w:r>
    </w:p>
    <w:p w:rsidR="0041585C" w:rsidRDefault="00BE06A7" w:rsidP="0041585C">
      <w:pPr>
        <w:rPr>
          <w:rFonts w:asciiTheme="majorBidi" w:hAnsiTheme="majorBidi" w:cstheme="majorBidi"/>
        </w:rPr>
      </w:pPr>
      <w:r w:rsidRPr="00617CB3">
        <w:rPr>
          <w:rFonts w:asciiTheme="majorBidi" w:hAnsiTheme="majorBidi" w:cstheme="majorBidi"/>
        </w:rPr>
        <w:t>This paper presents the process</w:t>
      </w:r>
      <w:r w:rsidR="000A3DAC" w:rsidRPr="00617CB3">
        <w:rPr>
          <w:rFonts w:asciiTheme="majorBidi" w:hAnsiTheme="majorBidi" w:cstheme="majorBidi"/>
        </w:rPr>
        <w:t>es</w:t>
      </w:r>
      <w:r w:rsidRPr="00617CB3">
        <w:rPr>
          <w:rFonts w:asciiTheme="majorBidi" w:hAnsiTheme="majorBidi" w:cstheme="majorBidi"/>
        </w:rPr>
        <w:t xml:space="preserve"> that are currently conducted to adopt a national repository in Oman. One of these process is </w:t>
      </w:r>
      <w:r w:rsidR="00F26B6C">
        <w:rPr>
          <w:rFonts w:asciiTheme="majorBidi" w:hAnsiTheme="majorBidi" w:cstheme="majorBidi"/>
        </w:rPr>
        <w:t>wrting policies. this</w:t>
      </w:r>
      <w:r w:rsidR="00F26B6C" w:rsidRPr="00617CB3">
        <w:rPr>
          <w:rFonts w:asciiTheme="majorBidi" w:hAnsiTheme="majorBidi" w:cstheme="majorBidi"/>
        </w:rPr>
        <w:t xml:space="preserve"> paper presents standards and policies that will be applied in this project. Such standards include </w:t>
      </w:r>
      <w:r w:rsidR="00F26B6C">
        <w:rPr>
          <w:rFonts w:asciiTheme="majorBidi" w:hAnsiTheme="majorBidi" w:cstheme="majorBidi"/>
        </w:rPr>
        <w:t>mission, goals, benefits of the project, targeted groups, several policies (open access, content, submission, metadata, selection and retention, replacement and withdrawal, copyright, quality control, preservation, and policy review)</w:t>
      </w:r>
      <w:r w:rsidR="00F26B6C" w:rsidRPr="00617CB3">
        <w:rPr>
          <w:rFonts w:asciiTheme="majorBidi" w:hAnsiTheme="majorBidi" w:cstheme="majorBidi"/>
        </w:rPr>
        <w:t>.</w:t>
      </w:r>
    </w:p>
    <w:p w:rsidR="00BE06A7" w:rsidRPr="00617CB3" w:rsidRDefault="00F26B6C" w:rsidP="0041585C">
      <w:pPr>
        <w:rPr>
          <w:rFonts w:asciiTheme="majorBidi" w:hAnsiTheme="majorBidi" w:cstheme="majorBidi"/>
          <w:lang w:val="en-GB"/>
        </w:rPr>
      </w:pPr>
      <w:r w:rsidRPr="00617CB3">
        <w:rPr>
          <w:rFonts w:asciiTheme="majorBidi" w:hAnsiTheme="majorBidi" w:cstheme="majorBidi"/>
        </w:rPr>
        <w:t xml:space="preserve">In addition a </w:t>
      </w:r>
      <w:r w:rsidR="00BE06A7" w:rsidRPr="00617CB3">
        <w:rPr>
          <w:rFonts w:asciiTheme="majorBidi" w:hAnsiTheme="majorBidi" w:cstheme="majorBidi"/>
        </w:rPr>
        <w:t>promotional campagin to let people get aware about this project</w:t>
      </w:r>
      <w:r w:rsidR="0041585C">
        <w:rPr>
          <w:rFonts w:asciiTheme="majorBidi" w:hAnsiTheme="majorBidi" w:cstheme="majorBidi"/>
        </w:rPr>
        <w:t xml:space="preserve"> was proposed</w:t>
      </w:r>
      <w:r w:rsidR="00BE06A7" w:rsidRPr="00617CB3">
        <w:rPr>
          <w:rFonts w:asciiTheme="majorBidi" w:hAnsiTheme="majorBidi" w:cstheme="majorBidi"/>
        </w:rPr>
        <w:t xml:space="preserve">. People are informed about the importance of this project, what they need to do in order to praticipate in the project, and also provide clarifications about the possible issues and concerns they might have like copyright, plagiarism, quality of theses, prior publication and the instiutions reputation. Sultan Qaboos University was selected to be the first institution to </w:t>
      </w:r>
      <w:r w:rsidR="00117F46" w:rsidRPr="00617CB3">
        <w:rPr>
          <w:rFonts w:asciiTheme="majorBidi" w:hAnsiTheme="majorBidi" w:cstheme="majorBidi"/>
        </w:rPr>
        <w:t>hold the initial</w:t>
      </w:r>
      <w:r w:rsidR="00BE06A7" w:rsidRPr="00617CB3">
        <w:rPr>
          <w:rFonts w:asciiTheme="majorBidi" w:hAnsiTheme="majorBidi" w:cstheme="majorBidi"/>
        </w:rPr>
        <w:t xml:space="preserve"> promotional campaign. Postgraduate students at SQU will be informed about this project and also will be encouraged to submi</w:t>
      </w:r>
      <w:r w:rsidR="00117F46" w:rsidRPr="00617CB3">
        <w:rPr>
          <w:rFonts w:asciiTheme="majorBidi" w:hAnsiTheme="majorBidi" w:cstheme="majorBidi"/>
        </w:rPr>
        <w:t>t their theses and dissertations</w:t>
      </w:r>
      <w:r w:rsidR="00BE06A7" w:rsidRPr="00617CB3">
        <w:rPr>
          <w:rFonts w:asciiTheme="majorBidi" w:hAnsiTheme="majorBidi" w:cstheme="majorBidi"/>
        </w:rPr>
        <w:t xml:space="preserve"> in electronic format in order to be included in the project.</w:t>
      </w:r>
      <w:r w:rsidR="00117F46" w:rsidRPr="00617CB3">
        <w:rPr>
          <w:rFonts w:asciiTheme="majorBidi" w:hAnsiTheme="majorBidi" w:cstheme="majorBidi"/>
        </w:rPr>
        <w:t xml:space="preserve"> Academic staff and other staff at SQU will be also targetted during this campain. </w:t>
      </w:r>
    </w:p>
    <w:p w:rsidR="00BE06A7" w:rsidRPr="00617CB3" w:rsidRDefault="00BE06A7" w:rsidP="0041585C">
      <w:pPr>
        <w:rPr>
          <w:rFonts w:asciiTheme="majorBidi" w:hAnsiTheme="majorBidi" w:cstheme="majorBidi"/>
        </w:rPr>
      </w:pPr>
      <w:r w:rsidRPr="00617CB3">
        <w:rPr>
          <w:rFonts w:asciiTheme="majorBidi" w:hAnsiTheme="majorBidi" w:cstheme="majorBidi"/>
          <w:b/>
        </w:rPr>
        <w:t>Keywords:</w:t>
      </w:r>
      <w:r w:rsidRPr="00617CB3">
        <w:rPr>
          <w:rFonts w:asciiTheme="majorBidi" w:hAnsiTheme="majorBidi" w:cstheme="majorBidi"/>
        </w:rPr>
        <w:t xml:space="preserve"> Electronic Theses and Dissertations Programmes, Sultanate of Oman, national repository, </w:t>
      </w:r>
      <w:r w:rsidR="0041585C">
        <w:rPr>
          <w:rFonts w:asciiTheme="majorBidi" w:hAnsiTheme="majorBidi" w:cstheme="majorBidi"/>
        </w:rPr>
        <w:t>policies and standards, marketting plan.</w:t>
      </w:r>
    </w:p>
    <w:p w:rsidR="00E1144D" w:rsidRPr="00F26B6C" w:rsidRDefault="00E1144D" w:rsidP="00F3661A">
      <w:pPr>
        <w:pStyle w:val="ListParagraph"/>
        <w:numPr>
          <w:ilvl w:val="0"/>
          <w:numId w:val="1"/>
        </w:numPr>
        <w:rPr>
          <w:rFonts w:asciiTheme="majorBidi" w:hAnsiTheme="majorBidi" w:cstheme="majorBidi"/>
          <w:b/>
          <w:bCs/>
        </w:rPr>
      </w:pPr>
      <w:r w:rsidRPr="00F26B6C">
        <w:rPr>
          <w:rFonts w:asciiTheme="majorBidi" w:hAnsiTheme="majorBidi" w:cstheme="majorBidi"/>
          <w:b/>
          <w:bCs/>
        </w:rPr>
        <w:lastRenderedPageBreak/>
        <w:t>Introduction</w:t>
      </w:r>
    </w:p>
    <w:p w:rsidR="00E1144D" w:rsidRPr="00617CB3" w:rsidRDefault="00E1144D" w:rsidP="00475350">
      <w:pPr>
        <w:rPr>
          <w:rFonts w:asciiTheme="majorBidi" w:hAnsiTheme="majorBidi" w:cstheme="majorBidi"/>
        </w:rPr>
      </w:pPr>
      <w:r w:rsidRPr="00617CB3">
        <w:rPr>
          <w:rFonts w:asciiTheme="majorBidi" w:hAnsiTheme="majorBidi" w:cstheme="majorBidi"/>
        </w:rPr>
        <w:t xml:space="preserve">Digital repositories are gaining great importance within universities and research centers because they allow the possibility for digital </w:t>
      </w:r>
      <w:r w:rsidR="000A3DAC" w:rsidRPr="00617CB3">
        <w:rPr>
          <w:rFonts w:asciiTheme="majorBidi" w:hAnsiTheme="majorBidi" w:cstheme="majorBidi"/>
        </w:rPr>
        <w:t>content</w:t>
      </w:r>
      <w:r w:rsidRPr="00617CB3">
        <w:rPr>
          <w:rFonts w:asciiTheme="majorBidi" w:hAnsiTheme="majorBidi" w:cstheme="majorBidi"/>
        </w:rPr>
        <w:t xml:space="preserve"> saving and provides availability at a local, regional and global level. They have the potential to greatly contribute to the development of the educational curriculum and increase research production, as well as acting as a regional collective between libraries, universities and research centers.</w:t>
      </w:r>
    </w:p>
    <w:p w:rsidR="00E1144D" w:rsidRPr="00617CB3" w:rsidRDefault="00E1144D" w:rsidP="00475350">
      <w:pPr>
        <w:rPr>
          <w:rFonts w:asciiTheme="majorBidi" w:hAnsiTheme="majorBidi" w:cstheme="majorBidi"/>
        </w:rPr>
      </w:pPr>
      <w:r w:rsidRPr="00617CB3">
        <w:rPr>
          <w:rFonts w:asciiTheme="majorBidi" w:hAnsiTheme="majorBidi" w:cstheme="majorBidi"/>
        </w:rPr>
        <w:t xml:space="preserve">The important role played by research repositories in providing various open </w:t>
      </w:r>
      <w:r w:rsidR="005C45EF" w:rsidRPr="00617CB3">
        <w:rPr>
          <w:rFonts w:asciiTheme="majorBidi" w:hAnsiTheme="majorBidi" w:cstheme="majorBidi"/>
        </w:rPr>
        <w:t>access information</w:t>
      </w:r>
      <w:r w:rsidRPr="00617CB3">
        <w:rPr>
          <w:rFonts w:asciiTheme="majorBidi" w:hAnsiTheme="majorBidi" w:cstheme="majorBidi"/>
        </w:rPr>
        <w:t xml:space="preserve"> </w:t>
      </w:r>
      <w:r w:rsidR="005C45EF" w:rsidRPr="00617CB3">
        <w:rPr>
          <w:rFonts w:asciiTheme="majorBidi" w:hAnsiTheme="majorBidi" w:cstheme="majorBidi"/>
        </w:rPr>
        <w:t>re</w:t>
      </w:r>
      <w:r w:rsidRPr="00617CB3">
        <w:rPr>
          <w:rFonts w:asciiTheme="majorBidi" w:hAnsiTheme="majorBidi" w:cstheme="majorBidi"/>
        </w:rPr>
        <w:t>sources, have resulted in the increase of research production over the last decade, which is in line with the needs of the beneficiaries of those repositories.</w:t>
      </w:r>
    </w:p>
    <w:p w:rsidR="00E1144D" w:rsidRPr="00617CB3" w:rsidRDefault="00E1144D" w:rsidP="00475350">
      <w:pPr>
        <w:rPr>
          <w:rFonts w:asciiTheme="majorBidi" w:hAnsiTheme="majorBidi" w:cstheme="majorBidi"/>
        </w:rPr>
      </w:pPr>
      <w:r w:rsidRPr="00617CB3">
        <w:rPr>
          <w:rFonts w:asciiTheme="majorBidi" w:hAnsiTheme="majorBidi" w:cstheme="majorBidi"/>
        </w:rPr>
        <w:t>Moreover, in accordance with international statistics, the number of digital repositories have risen to exceed four thousand</w:t>
      </w:r>
      <w:r w:rsidR="005C45EF" w:rsidRPr="00617CB3">
        <w:rPr>
          <w:rFonts w:asciiTheme="majorBidi" w:hAnsiTheme="majorBidi" w:cstheme="majorBidi"/>
        </w:rPr>
        <w:t>s</w:t>
      </w:r>
      <w:r w:rsidRPr="00617CB3">
        <w:rPr>
          <w:rFonts w:asciiTheme="majorBidi" w:hAnsiTheme="majorBidi" w:cstheme="majorBidi"/>
        </w:rPr>
        <w:t xml:space="preserve"> in various disciplines, which shows their importance in developing educational and scientific processes within higher education institutions and universities. The digital repositories have facilitated the task of providing open resources for researchers, which have led to increased number of articles and magazines with free</w:t>
      </w:r>
      <w:r w:rsidR="005C45EF" w:rsidRPr="00617CB3">
        <w:rPr>
          <w:rFonts w:asciiTheme="majorBidi" w:hAnsiTheme="majorBidi" w:cstheme="majorBidi"/>
        </w:rPr>
        <w:t>/open</w:t>
      </w:r>
      <w:r w:rsidRPr="00617CB3">
        <w:rPr>
          <w:rFonts w:asciiTheme="majorBidi" w:hAnsiTheme="majorBidi" w:cstheme="majorBidi"/>
        </w:rPr>
        <w:t xml:space="preserve"> access, as proven in the statistics showing an increase in the numbers of articles and magazines during the past ten years.</w:t>
      </w:r>
    </w:p>
    <w:p w:rsidR="00E1144D" w:rsidRPr="00617CB3" w:rsidRDefault="00E1144D" w:rsidP="00475350">
      <w:pPr>
        <w:rPr>
          <w:rFonts w:asciiTheme="majorBidi" w:hAnsiTheme="majorBidi" w:cstheme="majorBidi"/>
        </w:rPr>
      </w:pPr>
      <w:r w:rsidRPr="00617CB3">
        <w:rPr>
          <w:rFonts w:asciiTheme="majorBidi" w:hAnsiTheme="majorBidi" w:cstheme="majorBidi"/>
        </w:rPr>
        <w:t>T</w:t>
      </w:r>
      <w:r w:rsidR="005C45EF" w:rsidRPr="00617CB3">
        <w:rPr>
          <w:rFonts w:asciiTheme="majorBidi" w:hAnsiTheme="majorBidi" w:cstheme="majorBidi"/>
        </w:rPr>
        <w:t>herefore, t</w:t>
      </w:r>
      <w:r w:rsidRPr="00617CB3">
        <w:rPr>
          <w:rFonts w:asciiTheme="majorBidi" w:hAnsiTheme="majorBidi" w:cstheme="majorBidi"/>
        </w:rPr>
        <w:t xml:space="preserve">he current project aspires to create an electronic database of research, studies, journal articles, abstracts research, Omani specialized academic statistics, and innovation materials that were written or compiled in the Sultanate of Oman and make </w:t>
      </w:r>
      <w:r w:rsidR="005C45EF" w:rsidRPr="00617CB3">
        <w:rPr>
          <w:rFonts w:asciiTheme="majorBidi" w:hAnsiTheme="majorBidi" w:cstheme="majorBidi"/>
        </w:rPr>
        <w:t>this database</w:t>
      </w:r>
      <w:r w:rsidRPr="00617CB3">
        <w:rPr>
          <w:rFonts w:asciiTheme="majorBidi" w:hAnsiTheme="majorBidi" w:cstheme="majorBidi"/>
        </w:rPr>
        <w:t xml:space="preserve"> available through a single website</w:t>
      </w:r>
      <w:r w:rsidR="005C45EF" w:rsidRPr="00617CB3">
        <w:rPr>
          <w:rFonts w:asciiTheme="majorBidi" w:hAnsiTheme="majorBidi" w:cstheme="majorBidi"/>
        </w:rPr>
        <w:t>.</w:t>
      </w:r>
      <w:r w:rsidRPr="00617CB3">
        <w:rPr>
          <w:rFonts w:asciiTheme="majorBidi" w:hAnsiTheme="majorBidi" w:cstheme="majorBidi"/>
        </w:rPr>
        <w:t xml:space="preserve"> </w:t>
      </w:r>
      <w:r w:rsidR="005C45EF" w:rsidRPr="00617CB3">
        <w:rPr>
          <w:rFonts w:asciiTheme="majorBidi" w:hAnsiTheme="majorBidi" w:cstheme="majorBidi"/>
        </w:rPr>
        <w:t xml:space="preserve">This repository will be </w:t>
      </w:r>
      <w:r w:rsidRPr="00617CB3">
        <w:rPr>
          <w:rFonts w:asciiTheme="majorBidi" w:hAnsiTheme="majorBidi" w:cstheme="majorBidi"/>
        </w:rPr>
        <w:t>indexed and classified accor</w:t>
      </w:r>
      <w:r w:rsidR="005C45EF" w:rsidRPr="00617CB3">
        <w:rPr>
          <w:rFonts w:asciiTheme="majorBidi" w:hAnsiTheme="majorBidi" w:cstheme="majorBidi"/>
        </w:rPr>
        <w:t xml:space="preserve">ding to modern systems </w:t>
      </w:r>
      <w:r w:rsidRPr="00617CB3">
        <w:rPr>
          <w:rFonts w:asciiTheme="majorBidi" w:hAnsiTheme="majorBidi" w:cstheme="majorBidi"/>
        </w:rPr>
        <w:t xml:space="preserve">in order to ease the access and utilization of researchers and </w:t>
      </w:r>
      <w:r w:rsidR="005C45EF" w:rsidRPr="00617CB3">
        <w:rPr>
          <w:rFonts w:asciiTheme="majorBidi" w:hAnsiTheme="majorBidi" w:cstheme="majorBidi"/>
        </w:rPr>
        <w:t>users</w:t>
      </w:r>
      <w:r w:rsidRPr="00617CB3">
        <w:rPr>
          <w:rFonts w:asciiTheme="majorBidi" w:hAnsiTheme="majorBidi" w:cstheme="majorBidi"/>
        </w:rPr>
        <w:t xml:space="preserve"> and to clarify the role of the institutions and responsible bodies for the dissemination and issuance.</w:t>
      </w:r>
    </w:p>
    <w:p w:rsidR="00E1144D" w:rsidRPr="00F26B6C" w:rsidRDefault="00E1144D" w:rsidP="00F3661A">
      <w:pPr>
        <w:pStyle w:val="ListParagraph"/>
        <w:numPr>
          <w:ilvl w:val="0"/>
          <w:numId w:val="1"/>
        </w:numPr>
        <w:rPr>
          <w:rFonts w:asciiTheme="majorBidi" w:hAnsiTheme="majorBidi" w:cstheme="majorBidi"/>
          <w:b/>
          <w:bCs/>
        </w:rPr>
      </w:pPr>
      <w:r w:rsidRPr="00F26B6C">
        <w:rPr>
          <w:rFonts w:asciiTheme="majorBidi" w:hAnsiTheme="majorBidi" w:cstheme="majorBidi"/>
          <w:b/>
          <w:bCs/>
        </w:rPr>
        <w:t>Mission</w:t>
      </w:r>
    </w:p>
    <w:p w:rsidR="00E1144D" w:rsidRPr="00617CB3" w:rsidRDefault="00E66DF8" w:rsidP="00F3661A">
      <w:pPr>
        <w:pStyle w:val="ListParagraph"/>
        <w:numPr>
          <w:ilvl w:val="0"/>
          <w:numId w:val="2"/>
        </w:numPr>
        <w:rPr>
          <w:rFonts w:asciiTheme="majorBidi" w:hAnsiTheme="majorBidi" w:cstheme="majorBidi"/>
        </w:rPr>
      </w:pPr>
      <w:r w:rsidRPr="00617CB3">
        <w:rPr>
          <w:rFonts w:asciiTheme="majorBidi" w:hAnsiTheme="majorBidi" w:cstheme="majorBidi"/>
        </w:rPr>
        <w:t>Providing</w:t>
      </w:r>
      <w:r w:rsidR="00E1144D" w:rsidRPr="00617CB3">
        <w:rPr>
          <w:rFonts w:asciiTheme="majorBidi" w:hAnsiTheme="majorBidi" w:cstheme="majorBidi"/>
        </w:rPr>
        <w:t xml:space="preserve"> the opportunity for the scientific community of Oman to conduct scientific research and education locally and internationally, in order to improve sustainable development. </w:t>
      </w:r>
    </w:p>
    <w:p w:rsidR="00E1144D" w:rsidRPr="00617CB3" w:rsidRDefault="00E1144D" w:rsidP="00F3661A">
      <w:pPr>
        <w:pStyle w:val="ListParagraph"/>
        <w:numPr>
          <w:ilvl w:val="0"/>
          <w:numId w:val="2"/>
        </w:numPr>
        <w:rPr>
          <w:rFonts w:asciiTheme="majorBidi" w:hAnsiTheme="majorBidi" w:cstheme="majorBidi"/>
        </w:rPr>
      </w:pPr>
      <w:r w:rsidRPr="00617CB3">
        <w:rPr>
          <w:rFonts w:asciiTheme="majorBidi" w:hAnsiTheme="majorBidi" w:cstheme="majorBidi"/>
        </w:rPr>
        <w:t>Facilitate the access of Omani intellectual production</w:t>
      </w:r>
      <w:r w:rsidR="00E66DF8" w:rsidRPr="00617CB3">
        <w:rPr>
          <w:rFonts w:asciiTheme="majorBidi" w:hAnsiTheme="majorBidi" w:cstheme="majorBidi"/>
        </w:rPr>
        <w:t>.</w:t>
      </w:r>
    </w:p>
    <w:p w:rsidR="00E1144D" w:rsidRPr="00617CB3" w:rsidRDefault="00E1144D" w:rsidP="00F3661A">
      <w:pPr>
        <w:pStyle w:val="ListParagraph"/>
        <w:numPr>
          <w:ilvl w:val="0"/>
          <w:numId w:val="2"/>
        </w:numPr>
        <w:rPr>
          <w:rFonts w:asciiTheme="majorBidi" w:hAnsiTheme="majorBidi" w:cstheme="majorBidi"/>
        </w:rPr>
      </w:pPr>
      <w:r w:rsidRPr="00617CB3">
        <w:rPr>
          <w:rFonts w:asciiTheme="majorBidi" w:hAnsiTheme="majorBidi" w:cstheme="majorBidi"/>
        </w:rPr>
        <w:t>Create an educational research environment</w:t>
      </w:r>
      <w:r w:rsidR="00E66DF8" w:rsidRPr="00617CB3">
        <w:rPr>
          <w:rFonts w:asciiTheme="majorBidi" w:hAnsiTheme="majorBidi" w:cstheme="majorBidi"/>
        </w:rPr>
        <w:t>.</w:t>
      </w:r>
    </w:p>
    <w:p w:rsidR="00E1144D" w:rsidRPr="00617CB3" w:rsidRDefault="00E1144D" w:rsidP="00F3661A">
      <w:pPr>
        <w:pStyle w:val="ListParagraph"/>
        <w:numPr>
          <w:ilvl w:val="0"/>
          <w:numId w:val="2"/>
        </w:numPr>
        <w:rPr>
          <w:rFonts w:asciiTheme="majorBidi" w:hAnsiTheme="majorBidi" w:cstheme="majorBidi"/>
        </w:rPr>
      </w:pPr>
      <w:r w:rsidRPr="00617CB3">
        <w:rPr>
          <w:rFonts w:asciiTheme="majorBidi" w:hAnsiTheme="majorBidi" w:cstheme="majorBidi"/>
        </w:rPr>
        <w:t>Share resources between research and non-research institutions in the Sultanate of Oman.</w:t>
      </w:r>
    </w:p>
    <w:p w:rsidR="00E1144D" w:rsidRPr="00617CB3" w:rsidRDefault="00E1144D" w:rsidP="00F3661A">
      <w:pPr>
        <w:pStyle w:val="ListParagraph"/>
        <w:numPr>
          <w:ilvl w:val="0"/>
          <w:numId w:val="2"/>
        </w:numPr>
        <w:rPr>
          <w:rFonts w:asciiTheme="majorBidi" w:hAnsiTheme="majorBidi" w:cstheme="majorBidi"/>
        </w:rPr>
      </w:pPr>
      <w:r w:rsidRPr="00617CB3">
        <w:rPr>
          <w:rFonts w:asciiTheme="majorBidi" w:hAnsiTheme="majorBidi" w:cstheme="majorBidi"/>
        </w:rPr>
        <w:t xml:space="preserve">Activating the Sultanates role for providing </w:t>
      </w:r>
      <w:r w:rsidR="00E66DF8" w:rsidRPr="00617CB3">
        <w:rPr>
          <w:rFonts w:asciiTheme="majorBidi" w:hAnsiTheme="majorBidi" w:cstheme="majorBidi"/>
        </w:rPr>
        <w:t>free/</w:t>
      </w:r>
      <w:r w:rsidRPr="00617CB3">
        <w:rPr>
          <w:rFonts w:asciiTheme="majorBidi" w:hAnsiTheme="majorBidi" w:cstheme="majorBidi"/>
        </w:rPr>
        <w:t>open</w:t>
      </w:r>
      <w:r w:rsidR="00E66DF8" w:rsidRPr="00617CB3">
        <w:rPr>
          <w:rFonts w:asciiTheme="majorBidi" w:hAnsiTheme="majorBidi" w:cstheme="majorBidi"/>
        </w:rPr>
        <w:t xml:space="preserve"> re</w:t>
      </w:r>
      <w:r w:rsidRPr="00617CB3">
        <w:rPr>
          <w:rFonts w:asciiTheme="majorBidi" w:hAnsiTheme="majorBidi" w:cstheme="majorBidi"/>
        </w:rPr>
        <w:t>source</w:t>
      </w:r>
      <w:r w:rsidR="00E66DF8" w:rsidRPr="00617CB3">
        <w:rPr>
          <w:rFonts w:asciiTheme="majorBidi" w:hAnsiTheme="majorBidi" w:cstheme="majorBidi"/>
        </w:rPr>
        <w:t>s</w:t>
      </w:r>
      <w:r w:rsidRPr="00617CB3">
        <w:rPr>
          <w:rFonts w:asciiTheme="majorBidi" w:hAnsiTheme="majorBidi" w:cstheme="majorBidi"/>
        </w:rPr>
        <w:t xml:space="preserve"> access and availability of local and international </w:t>
      </w:r>
      <w:r w:rsidR="00E66DF8" w:rsidRPr="00617CB3">
        <w:rPr>
          <w:rFonts w:asciiTheme="majorBidi" w:hAnsiTheme="majorBidi" w:cstheme="majorBidi"/>
        </w:rPr>
        <w:t>re</w:t>
      </w:r>
      <w:r w:rsidRPr="00617CB3">
        <w:rPr>
          <w:rFonts w:asciiTheme="majorBidi" w:hAnsiTheme="majorBidi" w:cstheme="majorBidi"/>
        </w:rPr>
        <w:t>sources.</w:t>
      </w:r>
    </w:p>
    <w:p w:rsidR="00E1144D" w:rsidRPr="00617CB3" w:rsidRDefault="00E1144D" w:rsidP="00F3661A">
      <w:pPr>
        <w:pStyle w:val="ListParagraph"/>
        <w:numPr>
          <w:ilvl w:val="0"/>
          <w:numId w:val="2"/>
        </w:numPr>
        <w:rPr>
          <w:rFonts w:asciiTheme="majorBidi" w:hAnsiTheme="majorBidi" w:cstheme="majorBidi"/>
        </w:rPr>
      </w:pPr>
      <w:r w:rsidRPr="00617CB3">
        <w:rPr>
          <w:rFonts w:asciiTheme="majorBidi" w:hAnsiTheme="majorBidi" w:cstheme="majorBidi"/>
        </w:rPr>
        <w:lastRenderedPageBreak/>
        <w:t>To be a pioneer model both regionally and internationally for the provision and availability of free</w:t>
      </w:r>
      <w:r w:rsidR="00E66DF8" w:rsidRPr="00617CB3">
        <w:rPr>
          <w:rFonts w:asciiTheme="majorBidi" w:hAnsiTheme="majorBidi" w:cstheme="majorBidi"/>
        </w:rPr>
        <w:t>/open</w:t>
      </w:r>
      <w:r w:rsidRPr="00617CB3">
        <w:rPr>
          <w:rFonts w:asciiTheme="majorBidi" w:hAnsiTheme="majorBidi" w:cstheme="majorBidi"/>
        </w:rPr>
        <w:t xml:space="preserve"> access </w:t>
      </w:r>
      <w:r w:rsidR="00E66DF8" w:rsidRPr="00617CB3">
        <w:rPr>
          <w:rFonts w:asciiTheme="majorBidi" w:hAnsiTheme="majorBidi" w:cstheme="majorBidi"/>
        </w:rPr>
        <w:t>re</w:t>
      </w:r>
      <w:r w:rsidRPr="00617CB3">
        <w:rPr>
          <w:rFonts w:asciiTheme="majorBidi" w:hAnsiTheme="majorBidi" w:cstheme="majorBidi"/>
        </w:rPr>
        <w:t>sources.</w:t>
      </w:r>
    </w:p>
    <w:p w:rsidR="00E1144D" w:rsidRPr="00F26B6C" w:rsidRDefault="00E1144D" w:rsidP="00F3661A">
      <w:pPr>
        <w:pStyle w:val="ListParagraph"/>
        <w:numPr>
          <w:ilvl w:val="0"/>
          <w:numId w:val="1"/>
        </w:numPr>
        <w:rPr>
          <w:rFonts w:asciiTheme="majorBidi" w:hAnsiTheme="majorBidi" w:cstheme="majorBidi"/>
          <w:b/>
          <w:bCs/>
        </w:rPr>
      </w:pPr>
      <w:r w:rsidRPr="00F26B6C">
        <w:rPr>
          <w:rFonts w:asciiTheme="majorBidi" w:hAnsiTheme="majorBidi" w:cstheme="majorBidi"/>
          <w:b/>
          <w:bCs/>
        </w:rPr>
        <w:t>Importance</w:t>
      </w:r>
    </w:p>
    <w:p w:rsidR="00E1144D" w:rsidRPr="00617CB3" w:rsidRDefault="00E1144D" w:rsidP="00475350">
      <w:pPr>
        <w:rPr>
          <w:rFonts w:asciiTheme="majorBidi" w:hAnsiTheme="majorBidi" w:cstheme="majorBidi"/>
        </w:rPr>
      </w:pPr>
      <w:r w:rsidRPr="00617CB3">
        <w:rPr>
          <w:rFonts w:asciiTheme="majorBidi" w:hAnsiTheme="majorBidi" w:cstheme="majorBidi"/>
        </w:rPr>
        <w:t>The digital repository contributes significantly to scientific research in the Sultanate and is a great opportunity to provide value-added services to the research community by providing free</w:t>
      </w:r>
      <w:r w:rsidR="00024078" w:rsidRPr="00617CB3">
        <w:rPr>
          <w:rFonts w:asciiTheme="majorBidi" w:hAnsiTheme="majorBidi" w:cstheme="majorBidi"/>
        </w:rPr>
        <w:t xml:space="preserve">/open </w:t>
      </w:r>
      <w:r w:rsidR="00E66DF8" w:rsidRPr="00617CB3">
        <w:rPr>
          <w:rFonts w:asciiTheme="majorBidi" w:hAnsiTheme="majorBidi" w:cstheme="majorBidi"/>
        </w:rPr>
        <w:t>re</w:t>
      </w:r>
      <w:r w:rsidRPr="00617CB3">
        <w:rPr>
          <w:rFonts w:asciiTheme="majorBidi" w:hAnsiTheme="majorBidi" w:cstheme="majorBidi"/>
        </w:rPr>
        <w:t>sources online. The benefits of digital repositories include the following:</w:t>
      </w:r>
    </w:p>
    <w:p w:rsidR="00E1144D" w:rsidRPr="00617CB3" w:rsidRDefault="00E1144D" w:rsidP="00F3661A">
      <w:pPr>
        <w:pStyle w:val="ListParagraph"/>
        <w:numPr>
          <w:ilvl w:val="0"/>
          <w:numId w:val="3"/>
        </w:numPr>
        <w:rPr>
          <w:rFonts w:asciiTheme="majorBidi" w:hAnsiTheme="majorBidi" w:cstheme="majorBidi"/>
        </w:rPr>
      </w:pPr>
      <w:r w:rsidRPr="00617CB3">
        <w:rPr>
          <w:rFonts w:asciiTheme="majorBidi" w:hAnsiTheme="majorBidi" w:cstheme="majorBidi"/>
        </w:rPr>
        <w:t>Raise the quality of research output by classifying and providing research, information and supporting statistics.</w:t>
      </w:r>
    </w:p>
    <w:p w:rsidR="00E1144D" w:rsidRPr="00617CB3" w:rsidRDefault="00E1144D" w:rsidP="00F3661A">
      <w:pPr>
        <w:pStyle w:val="ListParagraph"/>
        <w:numPr>
          <w:ilvl w:val="0"/>
          <w:numId w:val="3"/>
        </w:numPr>
        <w:rPr>
          <w:rFonts w:asciiTheme="majorBidi" w:hAnsiTheme="majorBidi" w:cstheme="majorBidi"/>
        </w:rPr>
      </w:pPr>
      <w:r w:rsidRPr="00617CB3">
        <w:rPr>
          <w:rFonts w:asciiTheme="majorBidi" w:hAnsiTheme="majorBidi" w:cstheme="majorBidi"/>
        </w:rPr>
        <w:t>Encourage researchers in Oman to share their intellectual production and increase the level of awareness of scientific communication between researchers.</w:t>
      </w:r>
    </w:p>
    <w:p w:rsidR="00E1144D" w:rsidRPr="00617CB3" w:rsidRDefault="00E1144D" w:rsidP="00F3661A">
      <w:pPr>
        <w:pStyle w:val="ListParagraph"/>
        <w:numPr>
          <w:ilvl w:val="0"/>
          <w:numId w:val="3"/>
        </w:numPr>
        <w:rPr>
          <w:rFonts w:asciiTheme="majorBidi" w:hAnsiTheme="majorBidi" w:cstheme="majorBidi"/>
        </w:rPr>
      </w:pPr>
      <w:r w:rsidRPr="00617CB3">
        <w:rPr>
          <w:rFonts w:asciiTheme="majorBidi" w:hAnsiTheme="majorBidi" w:cstheme="majorBidi"/>
        </w:rPr>
        <w:t xml:space="preserve">Serve as a central archive for Oman's production, which increases the chance of the </w:t>
      </w:r>
      <w:r w:rsidR="00024078" w:rsidRPr="00617CB3">
        <w:rPr>
          <w:rFonts w:asciiTheme="majorBidi" w:hAnsiTheme="majorBidi" w:cstheme="majorBidi"/>
        </w:rPr>
        <w:t>dissimination</w:t>
      </w:r>
      <w:r w:rsidRPr="00617CB3">
        <w:rPr>
          <w:rFonts w:asciiTheme="majorBidi" w:hAnsiTheme="majorBidi" w:cstheme="majorBidi"/>
        </w:rPr>
        <w:t xml:space="preserve">, access rate, the reference citation, and factor </w:t>
      </w:r>
      <w:r w:rsidR="00024078" w:rsidRPr="00617CB3">
        <w:rPr>
          <w:rFonts w:asciiTheme="majorBidi" w:hAnsiTheme="majorBidi" w:cstheme="majorBidi"/>
        </w:rPr>
        <w:t>i</w:t>
      </w:r>
      <w:r w:rsidRPr="00617CB3">
        <w:rPr>
          <w:rFonts w:asciiTheme="majorBidi" w:hAnsiTheme="majorBidi" w:cstheme="majorBidi"/>
        </w:rPr>
        <w:t xml:space="preserve">mpact in the Sultanate through a unified site that connects all research institutions in the </w:t>
      </w:r>
      <w:r w:rsidR="00024078" w:rsidRPr="00617CB3">
        <w:rPr>
          <w:rFonts w:asciiTheme="majorBidi" w:hAnsiTheme="majorBidi" w:cstheme="majorBidi"/>
        </w:rPr>
        <w:t>Sultanate</w:t>
      </w:r>
      <w:r w:rsidRPr="00617CB3">
        <w:rPr>
          <w:rFonts w:asciiTheme="majorBidi" w:hAnsiTheme="majorBidi" w:cstheme="majorBidi"/>
        </w:rPr>
        <w:t xml:space="preserve"> with the international community.</w:t>
      </w:r>
    </w:p>
    <w:p w:rsidR="00E1144D" w:rsidRPr="00617CB3" w:rsidRDefault="00E1144D" w:rsidP="00F3661A">
      <w:pPr>
        <w:pStyle w:val="ListParagraph"/>
        <w:numPr>
          <w:ilvl w:val="0"/>
          <w:numId w:val="3"/>
        </w:numPr>
        <w:rPr>
          <w:rFonts w:asciiTheme="majorBidi" w:hAnsiTheme="majorBidi" w:cstheme="majorBidi"/>
        </w:rPr>
      </w:pPr>
      <w:r w:rsidRPr="00617CB3">
        <w:rPr>
          <w:rFonts w:asciiTheme="majorBidi" w:hAnsiTheme="majorBidi" w:cstheme="majorBidi"/>
        </w:rPr>
        <w:t xml:space="preserve">Cooperation between individuals, Omani academic research institutions, intellectual and cultural organizations in order to support and </w:t>
      </w:r>
      <w:r w:rsidR="00024078" w:rsidRPr="00617CB3">
        <w:rPr>
          <w:rFonts w:asciiTheme="majorBidi" w:hAnsiTheme="majorBidi" w:cstheme="majorBidi"/>
        </w:rPr>
        <w:t>share</w:t>
      </w:r>
      <w:r w:rsidRPr="00617CB3">
        <w:rPr>
          <w:rFonts w:asciiTheme="majorBidi" w:hAnsiTheme="majorBidi" w:cstheme="majorBidi"/>
        </w:rPr>
        <w:t xml:space="preserve"> academic research, </w:t>
      </w:r>
      <w:r w:rsidR="00024078" w:rsidRPr="00617CB3">
        <w:rPr>
          <w:rFonts w:asciiTheme="majorBidi" w:hAnsiTheme="majorBidi" w:cstheme="majorBidi"/>
        </w:rPr>
        <w:t xml:space="preserve">which will be </w:t>
      </w:r>
      <w:r w:rsidRPr="00617CB3">
        <w:rPr>
          <w:rFonts w:asciiTheme="majorBidi" w:hAnsiTheme="majorBidi" w:cstheme="majorBidi"/>
        </w:rPr>
        <w:t xml:space="preserve">accessed through </w:t>
      </w:r>
      <w:r w:rsidR="00024078" w:rsidRPr="00617CB3">
        <w:rPr>
          <w:rFonts w:asciiTheme="majorBidi" w:hAnsiTheme="majorBidi" w:cstheme="majorBidi"/>
        </w:rPr>
        <w:t>a single</w:t>
      </w:r>
      <w:r w:rsidRPr="00617CB3">
        <w:rPr>
          <w:rFonts w:asciiTheme="majorBidi" w:hAnsiTheme="majorBidi" w:cstheme="majorBidi"/>
        </w:rPr>
        <w:t xml:space="preserve"> electronic portal.</w:t>
      </w:r>
    </w:p>
    <w:p w:rsidR="00E1144D" w:rsidRPr="00617CB3" w:rsidRDefault="00E1144D" w:rsidP="00F3661A">
      <w:pPr>
        <w:pStyle w:val="ListParagraph"/>
        <w:numPr>
          <w:ilvl w:val="0"/>
          <w:numId w:val="3"/>
        </w:numPr>
        <w:rPr>
          <w:rFonts w:asciiTheme="majorBidi" w:hAnsiTheme="majorBidi" w:cstheme="majorBidi"/>
        </w:rPr>
      </w:pPr>
      <w:r w:rsidRPr="00617CB3">
        <w:rPr>
          <w:rFonts w:asciiTheme="majorBidi" w:hAnsiTheme="majorBidi" w:cstheme="majorBidi"/>
        </w:rPr>
        <w:t xml:space="preserve">Communicate and observe new research results with colleagues, which will result in greater scientific knowledge accumulation and feedback and comments which called informal </w:t>
      </w:r>
      <w:r w:rsidR="00024078" w:rsidRPr="00617CB3">
        <w:rPr>
          <w:rFonts w:asciiTheme="majorBidi" w:hAnsiTheme="majorBidi" w:cstheme="majorBidi"/>
        </w:rPr>
        <w:t>review</w:t>
      </w:r>
      <w:r w:rsidRPr="00617CB3">
        <w:rPr>
          <w:rFonts w:asciiTheme="majorBidi" w:hAnsiTheme="majorBidi" w:cstheme="majorBidi"/>
        </w:rPr>
        <w:t>.</w:t>
      </w:r>
    </w:p>
    <w:p w:rsidR="00E1144D" w:rsidRPr="00617CB3" w:rsidRDefault="00E1144D" w:rsidP="00F3661A">
      <w:pPr>
        <w:pStyle w:val="ListParagraph"/>
        <w:numPr>
          <w:ilvl w:val="0"/>
          <w:numId w:val="3"/>
        </w:numPr>
        <w:rPr>
          <w:rFonts w:asciiTheme="majorBidi" w:hAnsiTheme="majorBidi" w:cstheme="majorBidi"/>
        </w:rPr>
      </w:pPr>
      <w:r w:rsidRPr="00617CB3">
        <w:rPr>
          <w:rFonts w:asciiTheme="majorBidi" w:hAnsiTheme="majorBidi" w:cstheme="majorBidi"/>
        </w:rPr>
        <w:t>Cooperation with local and international academic organizations and government institutions, as well as with local, global, and regional databases to obtain experiences</w:t>
      </w:r>
      <w:r w:rsidR="00024078" w:rsidRPr="00617CB3">
        <w:rPr>
          <w:rFonts w:asciiTheme="majorBidi" w:hAnsiTheme="majorBidi" w:cstheme="majorBidi"/>
        </w:rPr>
        <w:t>.</w:t>
      </w:r>
      <w:r w:rsidRPr="00617CB3">
        <w:rPr>
          <w:rFonts w:asciiTheme="majorBidi" w:hAnsiTheme="majorBidi" w:cstheme="majorBidi"/>
        </w:rPr>
        <w:t xml:space="preserve"> </w:t>
      </w:r>
    </w:p>
    <w:p w:rsidR="00E1144D" w:rsidRPr="00F26B6C" w:rsidRDefault="0084141E" w:rsidP="00F3661A">
      <w:pPr>
        <w:pStyle w:val="ListParagraph"/>
        <w:numPr>
          <w:ilvl w:val="0"/>
          <w:numId w:val="1"/>
        </w:numPr>
        <w:rPr>
          <w:rFonts w:asciiTheme="majorBidi" w:hAnsiTheme="majorBidi" w:cstheme="majorBidi"/>
          <w:b/>
          <w:bCs/>
        </w:rPr>
      </w:pPr>
      <w:r w:rsidRPr="00F26B6C">
        <w:rPr>
          <w:rFonts w:asciiTheme="majorBidi" w:hAnsiTheme="majorBidi" w:cstheme="majorBidi"/>
          <w:b/>
          <w:bCs/>
        </w:rPr>
        <w:t>Objectives</w:t>
      </w:r>
    </w:p>
    <w:p w:rsidR="00E1144D" w:rsidRPr="00617CB3" w:rsidRDefault="00E1144D" w:rsidP="00F3661A">
      <w:pPr>
        <w:pStyle w:val="ListParagraph"/>
        <w:numPr>
          <w:ilvl w:val="0"/>
          <w:numId w:val="4"/>
        </w:numPr>
        <w:rPr>
          <w:rFonts w:asciiTheme="majorBidi" w:hAnsiTheme="majorBidi" w:cstheme="majorBidi"/>
        </w:rPr>
      </w:pPr>
      <w:r w:rsidRPr="00617CB3">
        <w:rPr>
          <w:rFonts w:asciiTheme="majorBidi" w:hAnsiTheme="majorBidi" w:cstheme="majorBidi"/>
        </w:rPr>
        <w:t xml:space="preserve">Collection of research outcomes and Omani academic research innovations, </w:t>
      </w:r>
      <w:r w:rsidR="0084141E" w:rsidRPr="00617CB3">
        <w:rPr>
          <w:rFonts w:asciiTheme="majorBidi" w:hAnsiTheme="majorBidi" w:cstheme="majorBidi"/>
        </w:rPr>
        <w:t xml:space="preserve">and make them </w:t>
      </w:r>
      <w:r w:rsidRPr="00617CB3">
        <w:rPr>
          <w:rFonts w:asciiTheme="majorBidi" w:hAnsiTheme="majorBidi" w:cstheme="majorBidi"/>
        </w:rPr>
        <w:t>electronically available for the research and academic community.</w:t>
      </w:r>
    </w:p>
    <w:p w:rsidR="00E1144D" w:rsidRPr="00617CB3" w:rsidRDefault="00E1144D" w:rsidP="00F3661A">
      <w:pPr>
        <w:pStyle w:val="ListParagraph"/>
        <w:numPr>
          <w:ilvl w:val="0"/>
          <w:numId w:val="4"/>
        </w:numPr>
        <w:rPr>
          <w:rFonts w:asciiTheme="majorBidi" w:hAnsiTheme="majorBidi" w:cstheme="majorBidi"/>
        </w:rPr>
      </w:pPr>
      <w:r w:rsidRPr="00617CB3">
        <w:rPr>
          <w:rFonts w:asciiTheme="majorBidi" w:hAnsiTheme="majorBidi" w:cstheme="majorBidi"/>
        </w:rPr>
        <w:t>Preservation of scarce resources without blocking access to all who wish to study them.</w:t>
      </w:r>
    </w:p>
    <w:p w:rsidR="00E1144D" w:rsidRPr="00617CB3" w:rsidRDefault="0084141E" w:rsidP="00F3661A">
      <w:pPr>
        <w:pStyle w:val="ListParagraph"/>
        <w:numPr>
          <w:ilvl w:val="0"/>
          <w:numId w:val="4"/>
        </w:numPr>
        <w:rPr>
          <w:rFonts w:asciiTheme="majorBidi" w:hAnsiTheme="majorBidi" w:cstheme="majorBidi"/>
        </w:rPr>
      </w:pPr>
      <w:r w:rsidRPr="00617CB3">
        <w:rPr>
          <w:rFonts w:asciiTheme="majorBidi" w:hAnsiTheme="majorBidi" w:cstheme="majorBidi"/>
        </w:rPr>
        <w:t>C</w:t>
      </w:r>
      <w:r w:rsidR="00E1144D" w:rsidRPr="00617CB3">
        <w:rPr>
          <w:rFonts w:asciiTheme="majorBidi" w:hAnsiTheme="majorBidi" w:cstheme="majorBidi"/>
        </w:rPr>
        <w:t>lassification of collected material o</w:t>
      </w:r>
      <w:r w:rsidRPr="00617CB3">
        <w:rPr>
          <w:rFonts w:asciiTheme="majorBidi" w:hAnsiTheme="majorBidi" w:cstheme="majorBidi"/>
        </w:rPr>
        <w:t xml:space="preserve">n the basis of global standards. After obtaining the direct approval of the owners of the rights, users will be able </w:t>
      </w:r>
      <w:r w:rsidR="00E1144D" w:rsidRPr="00617CB3">
        <w:rPr>
          <w:rFonts w:asciiTheme="majorBidi" w:hAnsiTheme="majorBidi" w:cstheme="majorBidi"/>
        </w:rPr>
        <w:t xml:space="preserve">to read a summary </w:t>
      </w:r>
      <w:r w:rsidRPr="00617CB3">
        <w:rPr>
          <w:rFonts w:asciiTheme="majorBidi" w:hAnsiTheme="majorBidi" w:cstheme="majorBidi"/>
        </w:rPr>
        <w:t>or</w:t>
      </w:r>
      <w:r w:rsidR="00E1144D" w:rsidRPr="00617CB3">
        <w:rPr>
          <w:rFonts w:asciiTheme="majorBidi" w:hAnsiTheme="majorBidi" w:cstheme="majorBidi"/>
        </w:rPr>
        <w:t xml:space="preserve"> full</w:t>
      </w:r>
      <w:r w:rsidRPr="00617CB3">
        <w:rPr>
          <w:rFonts w:asciiTheme="majorBidi" w:hAnsiTheme="majorBidi" w:cstheme="majorBidi"/>
        </w:rPr>
        <w:t>-text article,</w:t>
      </w:r>
      <w:r w:rsidR="00E1144D" w:rsidRPr="00617CB3">
        <w:rPr>
          <w:rFonts w:asciiTheme="majorBidi" w:hAnsiTheme="majorBidi" w:cstheme="majorBidi"/>
        </w:rPr>
        <w:t xml:space="preserve"> print</w:t>
      </w:r>
      <w:r w:rsidRPr="00617CB3">
        <w:rPr>
          <w:rFonts w:asciiTheme="majorBidi" w:hAnsiTheme="majorBidi" w:cstheme="majorBidi"/>
        </w:rPr>
        <w:t xml:space="preserve"> and download</w:t>
      </w:r>
      <w:r w:rsidR="00E1144D" w:rsidRPr="00617CB3">
        <w:rPr>
          <w:rFonts w:asciiTheme="majorBidi" w:hAnsiTheme="majorBidi" w:cstheme="majorBidi"/>
        </w:rPr>
        <w:t>.</w:t>
      </w:r>
    </w:p>
    <w:p w:rsidR="00E1144D" w:rsidRPr="00617CB3" w:rsidRDefault="00E1144D" w:rsidP="00F3661A">
      <w:pPr>
        <w:pStyle w:val="ListParagraph"/>
        <w:numPr>
          <w:ilvl w:val="0"/>
          <w:numId w:val="4"/>
        </w:numPr>
        <w:rPr>
          <w:rFonts w:asciiTheme="majorBidi" w:hAnsiTheme="majorBidi" w:cstheme="majorBidi"/>
        </w:rPr>
      </w:pPr>
      <w:r w:rsidRPr="00617CB3">
        <w:rPr>
          <w:rFonts w:asciiTheme="majorBidi" w:hAnsiTheme="majorBidi" w:cstheme="majorBidi"/>
        </w:rPr>
        <w:t>Provide special audio</w:t>
      </w:r>
      <w:r w:rsidR="0084141E" w:rsidRPr="00617CB3">
        <w:rPr>
          <w:rFonts w:asciiTheme="majorBidi" w:hAnsiTheme="majorBidi" w:cstheme="majorBidi"/>
        </w:rPr>
        <w:t>-</w:t>
      </w:r>
      <w:r w:rsidRPr="00617CB3">
        <w:rPr>
          <w:rFonts w:asciiTheme="majorBidi" w:hAnsiTheme="majorBidi" w:cstheme="majorBidi"/>
        </w:rPr>
        <w:t>visual research services in accordance to the rules and principles of research and innovation and make them available for people with special needs according to the guidelines of access to web content (WCAG)</w:t>
      </w:r>
      <w:r w:rsidR="00107A34" w:rsidRPr="00617CB3">
        <w:rPr>
          <w:rFonts w:asciiTheme="majorBidi" w:hAnsiTheme="majorBidi" w:cstheme="majorBidi"/>
        </w:rPr>
        <w:t>.</w:t>
      </w:r>
    </w:p>
    <w:p w:rsidR="00E1144D" w:rsidRPr="00617CB3" w:rsidRDefault="00E1144D" w:rsidP="00F3661A">
      <w:pPr>
        <w:pStyle w:val="ListParagraph"/>
        <w:numPr>
          <w:ilvl w:val="0"/>
          <w:numId w:val="4"/>
        </w:numPr>
        <w:rPr>
          <w:rFonts w:asciiTheme="majorBidi" w:hAnsiTheme="majorBidi" w:cstheme="majorBidi"/>
        </w:rPr>
      </w:pPr>
      <w:r w:rsidRPr="00617CB3">
        <w:rPr>
          <w:rFonts w:asciiTheme="majorBidi" w:hAnsiTheme="majorBidi" w:cstheme="majorBidi"/>
        </w:rPr>
        <w:lastRenderedPageBreak/>
        <w:t xml:space="preserve">Organization and management of the outcomes of Omani academic research innovations </w:t>
      </w:r>
      <w:r w:rsidR="00107A34" w:rsidRPr="00617CB3">
        <w:rPr>
          <w:rFonts w:asciiTheme="majorBidi" w:hAnsiTheme="majorBidi" w:cstheme="majorBidi"/>
        </w:rPr>
        <w:t xml:space="preserve">by </w:t>
      </w:r>
      <w:r w:rsidRPr="00617CB3">
        <w:rPr>
          <w:rFonts w:asciiTheme="majorBidi" w:hAnsiTheme="majorBidi" w:cstheme="majorBidi"/>
        </w:rPr>
        <w:t>index</w:t>
      </w:r>
      <w:r w:rsidR="00107A34" w:rsidRPr="00617CB3">
        <w:rPr>
          <w:rFonts w:asciiTheme="majorBidi" w:hAnsiTheme="majorBidi" w:cstheme="majorBidi"/>
        </w:rPr>
        <w:t xml:space="preserve">ing, </w:t>
      </w:r>
      <w:r w:rsidRPr="00617CB3">
        <w:rPr>
          <w:rFonts w:asciiTheme="majorBidi" w:hAnsiTheme="majorBidi" w:cstheme="majorBidi"/>
        </w:rPr>
        <w:t>categoriz</w:t>
      </w:r>
      <w:r w:rsidR="00107A34" w:rsidRPr="00617CB3">
        <w:rPr>
          <w:rFonts w:asciiTheme="majorBidi" w:hAnsiTheme="majorBidi" w:cstheme="majorBidi"/>
        </w:rPr>
        <w:t>ing, and saving them in the</w:t>
      </w:r>
      <w:r w:rsidRPr="00617CB3">
        <w:rPr>
          <w:rFonts w:asciiTheme="majorBidi" w:hAnsiTheme="majorBidi" w:cstheme="majorBidi"/>
        </w:rPr>
        <w:t xml:space="preserve"> </w:t>
      </w:r>
      <w:r w:rsidR="00107A34" w:rsidRPr="00617CB3">
        <w:rPr>
          <w:rFonts w:asciiTheme="majorBidi" w:hAnsiTheme="majorBidi" w:cstheme="majorBidi"/>
        </w:rPr>
        <w:t>Omani</w:t>
      </w:r>
      <w:r w:rsidRPr="00617CB3">
        <w:rPr>
          <w:rFonts w:asciiTheme="majorBidi" w:hAnsiTheme="majorBidi" w:cstheme="majorBidi"/>
        </w:rPr>
        <w:t xml:space="preserve"> digita</w:t>
      </w:r>
      <w:r w:rsidR="00107A34" w:rsidRPr="00617CB3">
        <w:rPr>
          <w:rFonts w:asciiTheme="majorBidi" w:hAnsiTheme="majorBidi" w:cstheme="majorBidi"/>
        </w:rPr>
        <w:t>l repository</w:t>
      </w:r>
      <w:r w:rsidRPr="00617CB3">
        <w:rPr>
          <w:rFonts w:asciiTheme="majorBidi" w:hAnsiTheme="majorBidi" w:cstheme="majorBidi"/>
        </w:rPr>
        <w:t>.</w:t>
      </w:r>
    </w:p>
    <w:p w:rsidR="00E1144D" w:rsidRPr="00F26B6C" w:rsidRDefault="00E1144D" w:rsidP="00F3661A">
      <w:pPr>
        <w:pStyle w:val="ListParagraph"/>
        <w:numPr>
          <w:ilvl w:val="0"/>
          <w:numId w:val="1"/>
        </w:numPr>
        <w:rPr>
          <w:rFonts w:asciiTheme="majorBidi" w:hAnsiTheme="majorBidi" w:cstheme="majorBidi"/>
          <w:b/>
          <w:bCs/>
        </w:rPr>
      </w:pPr>
      <w:r w:rsidRPr="00F26B6C">
        <w:rPr>
          <w:rFonts w:asciiTheme="majorBidi" w:hAnsiTheme="majorBidi" w:cstheme="majorBidi"/>
          <w:b/>
          <w:bCs/>
        </w:rPr>
        <w:t>Project benefi</w:t>
      </w:r>
      <w:r w:rsidR="00B92442" w:rsidRPr="00F26B6C">
        <w:rPr>
          <w:rFonts w:asciiTheme="majorBidi" w:hAnsiTheme="majorBidi" w:cstheme="majorBidi"/>
          <w:b/>
          <w:bCs/>
        </w:rPr>
        <w:t>ts</w:t>
      </w:r>
    </w:p>
    <w:p w:rsidR="00B92442" w:rsidRPr="00617CB3" w:rsidRDefault="00B92442" w:rsidP="00475350">
      <w:pPr>
        <w:rPr>
          <w:rFonts w:asciiTheme="majorBidi" w:hAnsiTheme="majorBidi" w:cstheme="majorBidi"/>
        </w:rPr>
      </w:pPr>
      <w:r w:rsidRPr="00617CB3">
        <w:rPr>
          <w:rFonts w:asciiTheme="majorBidi" w:hAnsiTheme="majorBidi" w:cstheme="majorBidi"/>
        </w:rPr>
        <w:t xml:space="preserve">The project provides benefits both for individuals, either depositors or readers, and for local and international community. </w:t>
      </w:r>
    </w:p>
    <w:p w:rsidR="00E1144D" w:rsidRPr="00F26B6C" w:rsidRDefault="00E1144D" w:rsidP="00F3661A">
      <w:pPr>
        <w:pStyle w:val="ListParagraph"/>
        <w:numPr>
          <w:ilvl w:val="1"/>
          <w:numId w:val="1"/>
        </w:numPr>
        <w:rPr>
          <w:rFonts w:asciiTheme="majorBidi" w:hAnsiTheme="majorBidi" w:cstheme="majorBidi"/>
          <w:i/>
          <w:iCs/>
        </w:rPr>
      </w:pPr>
      <w:r w:rsidRPr="00F26B6C">
        <w:rPr>
          <w:rFonts w:asciiTheme="majorBidi" w:hAnsiTheme="majorBidi" w:cstheme="majorBidi"/>
          <w:i/>
          <w:iCs/>
        </w:rPr>
        <w:t>For individuals:</w:t>
      </w:r>
    </w:p>
    <w:p w:rsidR="00E1144D" w:rsidRPr="00617CB3" w:rsidRDefault="00E1144D" w:rsidP="00475350">
      <w:pPr>
        <w:rPr>
          <w:rFonts w:asciiTheme="majorBidi" w:hAnsiTheme="majorBidi" w:cstheme="majorBidi"/>
        </w:rPr>
      </w:pPr>
      <w:r w:rsidRPr="00617CB3">
        <w:rPr>
          <w:rFonts w:asciiTheme="majorBidi" w:hAnsiTheme="majorBidi" w:cstheme="majorBidi"/>
        </w:rPr>
        <w:t>A number of advantages are granted to the individual researchers, authors or readers, such as:</w:t>
      </w:r>
    </w:p>
    <w:p w:rsidR="00E1144D" w:rsidRPr="00617CB3" w:rsidRDefault="00E1144D" w:rsidP="00F3661A">
      <w:pPr>
        <w:pStyle w:val="ListParagraph"/>
        <w:numPr>
          <w:ilvl w:val="0"/>
          <w:numId w:val="5"/>
        </w:numPr>
        <w:rPr>
          <w:rFonts w:asciiTheme="majorBidi" w:hAnsiTheme="majorBidi" w:cstheme="majorBidi"/>
        </w:rPr>
      </w:pPr>
      <w:r w:rsidRPr="00617CB3">
        <w:rPr>
          <w:rFonts w:asciiTheme="majorBidi" w:hAnsiTheme="majorBidi" w:cstheme="majorBidi"/>
        </w:rPr>
        <w:t>The expansion of knowledge scale that can be shared.</w:t>
      </w:r>
    </w:p>
    <w:p w:rsidR="00E1144D" w:rsidRPr="00617CB3" w:rsidRDefault="00E1144D" w:rsidP="00F3661A">
      <w:pPr>
        <w:pStyle w:val="ListParagraph"/>
        <w:numPr>
          <w:ilvl w:val="0"/>
          <w:numId w:val="5"/>
        </w:numPr>
        <w:rPr>
          <w:rFonts w:asciiTheme="majorBidi" w:hAnsiTheme="majorBidi" w:cstheme="majorBidi"/>
        </w:rPr>
      </w:pPr>
      <w:r w:rsidRPr="00617CB3">
        <w:rPr>
          <w:rFonts w:asciiTheme="majorBidi" w:hAnsiTheme="majorBidi" w:cstheme="majorBidi"/>
        </w:rPr>
        <w:t>Providing free</w:t>
      </w:r>
      <w:r w:rsidR="00107A34" w:rsidRPr="00617CB3">
        <w:rPr>
          <w:rFonts w:asciiTheme="majorBidi" w:hAnsiTheme="majorBidi" w:cstheme="majorBidi"/>
        </w:rPr>
        <w:t>/</w:t>
      </w:r>
      <w:r w:rsidRPr="00617CB3">
        <w:rPr>
          <w:rFonts w:asciiTheme="majorBidi" w:hAnsiTheme="majorBidi" w:cstheme="majorBidi"/>
        </w:rPr>
        <w:t xml:space="preserve">open-access to published research, </w:t>
      </w:r>
      <w:r w:rsidR="00107A34" w:rsidRPr="00617CB3">
        <w:rPr>
          <w:rFonts w:asciiTheme="majorBidi" w:hAnsiTheme="majorBidi" w:cstheme="majorBidi"/>
        </w:rPr>
        <w:t>which therefore increases the impact f</w:t>
      </w:r>
      <w:r w:rsidRPr="00617CB3">
        <w:rPr>
          <w:rFonts w:asciiTheme="majorBidi" w:hAnsiTheme="majorBidi" w:cstheme="majorBidi"/>
        </w:rPr>
        <w:t>actor of research.</w:t>
      </w:r>
    </w:p>
    <w:p w:rsidR="00E1144D" w:rsidRPr="00617CB3" w:rsidRDefault="00E1144D" w:rsidP="00F3661A">
      <w:pPr>
        <w:pStyle w:val="ListParagraph"/>
        <w:numPr>
          <w:ilvl w:val="0"/>
          <w:numId w:val="5"/>
        </w:numPr>
        <w:rPr>
          <w:rFonts w:asciiTheme="majorBidi" w:hAnsiTheme="majorBidi" w:cstheme="majorBidi"/>
        </w:rPr>
      </w:pPr>
      <w:r w:rsidRPr="00617CB3">
        <w:rPr>
          <w:rFonts w:asciiTheme="majorBidi" w:hAnsiTheme="majorBidi" w:cstheme="majorBidi"/>
        </w:rPr>
        <w:t>Promote scientific communication, and identification of new research results.</w:t>
      </w:r>
    </w:p>
    <w:p w:rsidR="00E1144D" w:rsidRPr="00617CB3" w:rsidRDefault="00E1144D" w:rsidP="00F3661A">
      <w:pPr>
        <w:pStyle w:val="ListParagraph"/>
        <w:numPr>
          <w:ilvl w:val="0"/>
          <w:numId w:val="5"/>
        </w:numPr>
        <w:rPr>
          <w:rFonts w:asciiTheme="majorBidi" w:hAnsiTheme="majorBidi" w:cstheme="majorBidi"/>
        </w:rPr>
      </w:pPr>
      <w:r w:rsidRPr="00617CB3">
        <w:rPr>
          <w:rFonts w:asciiTheme="majorBidi" w:hAnsiTheme="majorBidi" w:cstheme="majorBidi"/>
        </w:rPr>
        <w:t>Considered as a mediator broadcasting of materials which cannot be deployed in traditional publishing channels as video and audio files, graphics and other materials</w:t>
      </w:r>
      <w:r w:rsidR="00107A34" w:rsidRPr="00617CB3">
        <w:rPr>
          <w:rFonts w:asciiTheme="majorBidi" w:hAnsiTheme="majorBidi" w:cstheme="majorBidi"/>
        </w:rPr>
        <w:t>.</w:t>
      </w:r>
    </w:p>
    <w:p w:rsidR="00E1144D" w:rsidRPr="00617CB3" w:rsidRDefault="00E1144D" w:rsidP="00F3661A">
      <w:pPr>
        <w:pStyle w:val="ListParagraph"/>
        <w:numPr>
          <w:ilvl w:val="0"/>
          <w:numId w:val="5"/>
        </w:numPr>
        <w:rPr>
          <w:rFonts w:asciiTheme="majorBidi" w:hAnsiTheme="majorBidi" w:cstheme="majorBidi"/>
        </w:rPr>
      </w:pPr>
      <w:r w:rsidRPr="00617CB3">
        <w:rPr>
          <w:rFonts w:asciiTheme="majorBidi" w:hAnsiTheme="majorBidi" w:cstheme="majorBidi"/>
        </w:rPr>
        <w:t xml:space="preserve">Recording priority ideas and intellectual production, especially in the </w:t>
      </w:r>
      <w:r w:rsidR="00953F49" w:rsidRPr="00617CB3">
        <w:rPr>
          <w:rFonts w:asciiTheme="majorBidi" w:hAnsiTheme="majorBidi" w:cstheme="majorBidi"/>
        </w:rPr>
        <w:t>fast developing disciplines</w:t>
      </w:r>
      <w:r w:rsidRPr="00617CB3">
        <w:rPr>
          <w:rFonts w:asciiTheme="majorBidi" w:hAnsiTheme="majorBidi" w:cstheme="majorBidi"/>
        </w:rPr>
        <w:t>.</w:t>
      </w:r>
    </w:p>
    <w:p w:rsidR="00E1144D" w:rsidRPr="00617CB3" w:rsidRDefault="00E1144D" w:rsidP="00F3661A">
      <w:pPr>
        <w:pStyle w:val="ListParagraph"/>
        <w:numPr>
          <w:ilvl w:val="0"/>
          <w:numId w:val="5"/>
        </w:numPr>
        <w:rPr>
          <w:rFonts w:asciiTheme="majorBidi" w:hAnsiTheme="majorBidi" w:cstheme="majorBidi"/>
        </w:rPr>
      </w:pPr>
      <w:r w:rsidRPr="00617CB3">
        <w:rPr>
          <w:rFonts w:asciiTheme="majorBidi" w:hAnsiTheme="majorBidi" w:cstheme="majorBidi"/>
        </w:rPr>
        <w:t xml:space="preserve">Abolish restrictions on the number of pages in the publication of research </w:t>
      </w:r>
      <w:r w:rsidR="00953F49" w:rsidRPr="00617CB3">
        <w:rPr>
          <w:rFonts w:asciiTheme="majorBidi" w:hAnsiTheme="majorBidi" w:cstheme="majorBidi"/>
        </w:rPr>
        <w:t>in</w:t>
      </w:r>
      <w:r w:rsidRPr="00617CB3">
        <w:rPr>
          <w:rFonts w:asciiTheme="majorBidi" w:hAnsiTheme="majorBidi" w:cstheme="majorBidi"/>
        </w:rPr>
        <w:t xml:space="preserve"> scientific journals.</w:t>
      </w:r>
    </w:p>
    <w:p w:rsidR="00E1144D" w:rsidRPr="00F26B6C" w:rsidRDefault="00E1144D" w:rsidP="00F3661A">
      <w:pPr>
        <w:pStyle w:val="ListParagraph"/>
        <w:numPr>
          <w:ilvl w:val="1"/>
          <w:numId w:val="1"/>
        </w:numPr>
        <w:rPr>
          <w:rFonts w:asciiTheme="majorBidi" w:hAnsiTheme="majorBidi" w:cstheme="majorBidi"/>
          <w:i/>
          <w:iCs/>
        </w:rPr>
      </w:pPr>
      <w:r w:rsidRPr="00F26B6C">
        <w:rPr>
          <w:rFonts w:asciiTheme="majorBidi" w:hAnsiTheme="majorBidi" w:cstheme="majorBidi"/>
          <w:i/>
          <w:iCs/>
        </w:rPr>
        <w:t>For Oman and global community:</w:t>
      </w:r>
    </w:p>
    <w:p w:rsidR="00E1144D" w:rsidRPr="00617CB3" w:rsidRDefault="00E1144D" w:rsidP="00F3661A">
      <w:pPr>
        <w:pStyle w:val="ListParagraph"/>
        <w:numPr>
          <w:ilvl w:val="0"/>
          <w:numId w:val="6"/>
        </w:numPr>
        <w:rPr>
          <w:rFonts w:asciiTheme="majorBidi" w:hAnsiTheme="majorBidi" w:cstheme="majorBidi"/>
        </w:rPr>
      </w:pPr>
      <w:r w:rsidRPr="00617CB3">
        <w:rPr>
          <w:rFonts w:asciiTheme="majorBidi" w:hAnsiTheme="majorBidi" w:cstheme="majorBidi"/>
        </w:rPr>
        <w:t xml:space="preserve">Good image of Oman to all levels locally, regionally, and globally. </w:t>
      </w:r>
    </w:p>
    <w:p w:rsidR="00E1144D" w:rsidRPr="00617CB3" w:rsidRDefault="00E1144D" w:rsidP="00F3661A">
      <w:pPr>
        <w:pStyle w:val="ListParagraph"/>
        <w:numPr>
          <w:ilvl w:val="0"/>
          <w:numId w:val="6"/>
        </w:numPr>
        <w:rPr>
          <w:rFonts w:asciiTheme="majorBidi" w:hAnsiTheme="majorBidi" w:cstheme="majorBidi"/>
        </w:rPr>
      </w:pPr>
      <w:r w:rsidRPr="00617CB3">
        <w:rPr>
          <w:rFonts w:asciiTheme="majorBidi" w:hAnsiTheme="majorBidi" w:cstheme="majorBidi"/>
        </w:rPr>
        <w:t xml:space="preserve">Increase the percentage of availability </w:t>
      </w:r>
      <w:r w:rsidR="00953F49" w:rsidRPr="00617CB3">
        <w:rPr>
          <w:rFonts w:asciiTheme="majorBidi" w:hAnsiTheme="majorBidi" w:cstheme="majorBidi"/>
        </w:rPr>
        <w:t xml:space="preserve">of the Omani research </w:t>
      </w:r>
      <w:r w:rsidRPr="00617CB3">
        <w:rPr>
          <w:rFonts w:asciiTheme="majorBidi" w:hAnsiTheme="majorBidi" w:cstheme="majorBidi"/>
        </w:rPr>
        <w:t>which represents the Sultanate of Oman in this area.</w:t>
      </w:r>
    </w:p>
    <w:p w:rsidR="00E1144D" w:rsidRPr="00617CB3" w:rsidRDefault="00E1144D" w:rsidP="00F3661A">
      <w:pPr>
        <w:pStyle w:val="ListParagraph"/>
        <w:numPr>
          <w:ilvl w:val="0"/>
          <w:numId w:val="6"/>
        </w:numPr>
        <w:rPr>
          <w:rFonts w:asciiTheme="majorBidi" w:hAnsiTheme="majorBidi" w:cstheme="majorBidi"/>
        </w:rPr>
      </w:pPr>
      <w:r w:rsidRPr="00617CB3">
        <w:rPr>
          <w:rFonts w:asciiTheme="majorBidi" w:hAnsiTheme="majorBidi" w:cstheme="majorBidi"/>
        </w:rPr>
        <w:t>Demonstrate the research side of the Sultanate on a global level.</w:t>
      </w:r>
    </w:p>
    <w:p w:rsidR="00E1144D" w:rsidRPr="00617CB3" w:rsidRDefault="00E1144D" w:rsidP="00F3661A">
      <w:pPr>
        <w:pStyle w:val="ListParagraph"/>
        <w:numPr>
          <w:ilvl w:val="0"/>
          <w:numId w:val="6"/>
        </w:numPr>
        <w:rPr>
          <w:rFonts w:asciiTheme="majorBidi" w:hAnsiTheme="majorBidi" w:cstheme="majorBidi"/>
        </w:rPr>
      </w:pPr>
      <w:r w:rsidRPr="00617CB3">
        <w:rPr>
          <w:rFonts w:asciiTheme="majorBidi" w:hAnsiTheme="majorBidi" w:cstheme="majorBidi"/>
        </w:rPr>
        <w:t>The Sultanate will obtain the culture of research to rapidly respond to social and economic needs.</w:t>
      </w:r>
    </w:p>
    <w:p w:rsidR="00E1144D" w:rsidRPr="00F26B6C" w:rsidRDefault="005D55F2" w:rsidP="00F3661A">
      <w:pPr>
        <w:pStyle w:val="ListParagraph"/>
        <w:numPr>
          <w:ilvl w:val="0"/>
          <w:numId w:val="1"/>
        </w:numPr>
        <w:rPr>
          <w:rFonts w:asciiTheme="majorBidi" w:hAnsiTheme="majorBidi" w:cstheme="majorBidi"/>
          <w:b/>
          <w:bCs/>
        </w:rPr>
      </w:pPr>
      <w:r>
        <w:rPr>
          <w:rFonts w:asciiTheme="majorBidi" w:hAnsiTheme="majorBidi" w:cstheme="majorBidi"/>
          <w:b/>
          <w:bCs/>
        </w:rPr>
        <w:t>Target Group</w:t>
      </w:r>
    </w:p>
    <w:p w:rsidR="00E1144D" w:rsidRPr="00617CB3" w:rsidRDefault="00E1144D" w:rsidP="00F3661A">
      <w:pPr>
        <w:pStyle w:val="ListParagraph"/>
        <w:numPr>
          <w:ilvl w:val="0"/>
          <w:numId w:val="7"/>
        </w:numPr>
        <w:rPr>
          <w:rFonts w:asciiTheme="majorBidi" w:hAnsiTheme="majorBidi" w:cstheme="majorBidi"/>
        </w:rPr>
      </w:pPr>
      <w:r w:rsidRPr="00617CB3">
        <w:rPr>
          <w:rFonts w:asciiTheme="majorBidi" w:hAnsiTheme="majorBidi" w:cstheme="majorBidi"/>
        </w:rPr>
        <w:t>Higher education institutions, universities, technical colleges, education and research centers.</w:t>
      </w:r>
    </w:p>
    <w:p w:rsidR="00E1144D" w:rsidRPr="00617CB3" w:rsidRDefault="00E1144D" w:rsidP="00F3661A">
      <w:pPr>
        <w:pStyle w:val="ListParagraph"/>
        <w:numPr>
          <w:ilvl w:val="0"/>
          <w:numId w:val="7"/>
        </w:numPr>
        <w:rPr>
          <w:rFonts w:asciiTheme="majorBidi" w:hAnsiTheme="majorBidi" w:cstheme="majorBidi"/>
        </w:rPr>
      </w:pPr>
      <w:r w:rsidRPr="00617CB3">
        <w:rPr>
          <w:rFonts w:asciiTheme="majorBidi" w:hAnsiTheme="majorBidi" w:cstheme="majorBidi"/>
        </w:rPr>
        <w:t xml:space="preserve">Government institutions. </w:t>
      </w:r>
    </w:p>
    <w:p w:rsidR="00E1144D" w:rsidRPr="00617CB3" w:rsidRDefault="00E1144D" w:rsidP="00F3661A">
      <w:pPr>
        <w:pStyle w:val="ListParagraph"/>
        <w:numPr>
          <w:ilvl w:val="0"/>
          <w:numId w:val="7"/>
        </w:numPr>
        <w:rPr>
          <w:rFonts w:asciiTheme="majorBidi" w:hAnsiTheme="majorBidi" w:cstheme="majorBidi"/>
        </w:rPr>
      </w:pPr>
      <w:r w:rsidRPr="00617CB3">
        <w:rPr>
          <w:rFonts w:asciiTheme="majorBidi" w:hAnsiTheme="majorBidi" w:cstheme="majorBidi"/>
        </w:rPr>
        <w:t xml:space="preserve">Students, learners and researchers on post-graduate levels from inside and outside the Sultanate. </w:t>
      </w:r>
    </w:p>
    <w:p w:rsidR="00E1144D" w:rsidRPr="00617CB3" w:rsidRDefault="00E1144D" w:rsidP="00F3661A">
      <w:pPr>
        <w:pStyle w:val="ListParagraph"/>
        <w:numPr>
          <w:ilvl w:val="0"/>
          <w:numId w:val="7"/>
        </w:numPr>
        <w:rPr>
          <w:rFonts w:asciiTheme="majorBidi" w:hAnsiTheme="majorBidi" w:cstheme="majorBidi"/>
        </w:rPr>
      </w:pPr>
      <w:r w:rsidRPr="00617CB3">
        <w:rPr>
          <w:rFonts w:asciiTheme="majorBidi" w:hAnsiTheme="majorBidi" w:cstheme="majorBidi"/>
        </w:rPr>
        <w:lastRenderedPageBreak/>
        <w:t xml:space="preserve">Specialists and experts in knowledge, technical and information fields. </w:t>
      </w:r>
    </w:p>
    <w:p w:rsidR="00E1144D" w:rsidRPr="00617CB3" w:rsidRDefault="00E1144D" w:rsidP="00F3661A">
      <w:pPr>
        <w:pStyle w:val="ListParagraph"/>
        <w:numPr>
          <w:ilvl w:val="0"/>
          <w:numId w:val="7"/>
        </w:numPr>
        <w:rPr>
          <w:rFonts w:asciiTheme="majorBidi" w:hAnsiTheme="majorBidi" w:cstheme="majorBidi"/>
        </w:rPr>
      </w:pPr>
      <w:r w:rsidRPr="00617CB3">
        <w:rPr>
          <w:rFonts w:asciiTheme="majorBidi" w:hAnsiTheme="majorBidi" w:cstheme="majorBidi"/>
        </w:rPr>
        <w:t xml:space="preserve">People with special needs who needs assistant technology, electronic </w:t>
      </w:r>
      <w:r w:rsidR="00953F49" w:rsidRPr="00617CB3">
        <w:rPr>
          <w:rFonts w:asciiTheme="majorBidi" w:hAnsiTheme="majorBidi" w:cstheme="majorBidi"/>
        </w:rPr>
        <w:t>resources and audio-</w:t>
      </w:r>
      <w:r w:rsidRPr="00617CB3">
        <w:rPr>
          <w:rFonts w:asciiTheme="majorBidi" w:hAnsiTheme="majorBidi" w:cstheme="majorBidi"/>
        </w:rPr>
        <w:t>visual media.</w:t>
      </w:r>
    </w:p>
    <w:p w:rsidR="00E1144D" w:rsidRPr="00617CB3" w:rsidRDefault="00E1144D" w:rsidP="00F3661A">
      <w:pPr>
        <w:pStyle w:val="ListParagraph"/>
        <w:numPr>
          <w:ilvl w:val="0"/>
          <w:numId w:val="7"/>
        </w:numPr>
        <w:rPr>
          <w:rFonts w:asciiTheme="majorBidi" w:hAnsiTheme="majorBidi" w:cstheme="majorBidi"/>
        </w:rPr>
      </w:pPr>
      <w:r w:rsidRPr="00617CB3">
        <w:rPr>
          <w:rFonts w:asciiTheme="majorBidi" w:hAnsiTheme="majorBidi" w:cstheme="majorBidi"/>
        </w:rPr>
        <w:t xml:space="preserve">Specialist professional’s association members, research centers and institutions of civic communities.  </w:t>
      </w:r>
    </w:p>
    <w:p w:rsidR="00E1144D" w:rsidRPr="00F26B6C" w:rsidRDefault="005D55F2" w:rsidP="00F3661A">
      <w:pPr>
        <w:pStyle w:val="ListParagraph"/>
        <w:numPr>
          <w:ilvl w:val="0"/>
          <w:numId w:val="1"/>
        </w:numPr>
        <w:rPr>
          <w:rFonts w:asciiTheme="majorBidi" w:hAnsiTheme="majorBidi" w:cstheme="majorBidi"/>
          <w:b/>
          <w:bCs/>
        </w:rPr>
      </w:pPr>
      <w:r>
        <w:rPr>
          <w:rFonts w:asciiTheme="majorBidi" w:hAnsiTheme="majorBidi" w:cstheme="majorBidi"/>
          <w:b/>
          <w:bCs/>
        </w:rPr>
        <w:t>Policies</w:t>
      </w:r>
    </w:p>
    <w:p w:rsidR="00A759D0" w:rsidRPr="00617CB3" w:rsidRDefault="00B92442" w:rsidP="00475350">
      <w:pPr>
        <w:rPr>
          <w:rFonts w:asciiTheme="majorBidi" w:hAnsiTheme="majorBidi" w:cstheme="majorBidi"/>
        </w:rPr>
      </w:pPr>
      <w:r w:rsidRPr="00617CB3">
        <w:rPr>
          <w:rFonts w:asciiTheme="majorBidi" w:hAnsiTheme="majorBidi" w:cstheme="majorBidi"/>
        </w:rPr>
        <w:t>The Omani research repository applies international polices and standards to manage the content of the repository. The follwing sub-sections outline these policies.</w:t>
      </w:r>
    </w:p>
    <w:p w:rsidR="00E1144D" w:rsidRPr="00F26B6C" w:rsidRDefault="00E1144D" w:rsidP="00F3661A">
      <w:pPr>
        <w:pStyle w:val="ListParagraph"/>
        <w:numPr>
          <w:ilvl w:val="1"/>
          <w:numId w:val="1"/>
        </w:numPr>
        <w:rPr>
          <w:rFonts w:asciiTheme="majorBidi" w:hAnsiTheme="majorBidi" w:cstheme="majorBidi"/>
          <w:i/>
          <w:iCs/>
        </w:rPr>
      </w:pPr>
      <w:r w:rsidRPr="00F26B6C">
        <w:rPr>
          <w:rFonts w:asciiTheme="majorBidi" w:hAnsiTheme="majorBidi" w:cstheme="majorBidi"/>
          <w:i/>
          <w:iCs/>
        </w:rPr>
        <w:t xml:space="preserve">Open Access Policy </w:t>
      </w:r>
    </w:p>
    <w:p w:rsidR="00E1144D" w:rsidRPr="00617CB3" w:rsidRDefault="00B92442" w:rsidP="00475350">
      <w:pPr>
        <w:rPr>
          <w:rFonts w:asciiTheme="majorBidi" w:hAnsiTheme="majorBidi" w:cstheme="majorBidi"/>
        </w:rPr>
      </w:pPr>
      <w:r w:rsidRPr="00617CB3">
        <w:rPr>
          <w:rFonts w:asciiTheme="majorBidi" w:hAnsiTheme="majorBidi" w:cstheme="majorBidi"/>
        </w:rPr>
        <w:t>Based on the Sultanate</w:t>
      </w:r>
      <w:r w:rsidR="00E1144D" w:rsidRPr="00617CB3">
        <w:rPr>
          <w:rFonts w:asciiTheme="majorBidi" w:hAnsiTheme="majorBidi" w:cstheme="majorBidi"/>
        </w:rPr>
        <w:t xml:space="preserve"> future vision of becoming a regional innovation center, owning research capacity and achieving research excellence in areas of national importance while establishing a stimulating environment for scientific researc</w:t>
      </w:r>
      <w:r w:rsidR="00E51BB5" w:rsidRPr="00617CB3">
        <w:rPr>
          <w:rFonts w:asciiTheme="majorBidi" w:hAnsiTheme="majorBidi" w:cstheme="majorBidi"/>
        </w:rPr>
        <w:t xml:space="preserve">h along with knowledge transfer, and because </w:t>
      </w:r>
      <w:r w:rsidR="00E1144D" w:rsidRPr="00617CB3">
        <w:rPr>
          <w:rFonts w:asciiTheme="majorBidi" w:hAnsiTheme="majorBidi" w:cstheme="majorBidi"/>
        </w:rPr>
        <w:t xml:space="preserve">the intellectual output of </w:t>
      </w:r>
      <w:r w:rsidR="00E51BB5" w:rsidRPr="00617CB3">
        <w:rPr>
          <w:rFonts w:asciiTheme="majorBidi" w:hAnsiTheme="majorBidi" w:cstheme="majorBidi"/>
        </w:rPr>
        <w:t>Oman</w:t>
      </w:r>
      <w:r w:rsidR="00E1144D" w:rsidRPr="00617CB3">
        <w:rPr>
          <w:rFonts w:asciiTheme="majorBidi" w:hAnsiTheme="majorBidi" w:cstheme="majorBidi"/>
        </w:rPr>
        <w:t xml:space="preserve"> requires to </w:t>
      </w:r>
      <w:r w:rsidR="00E51BB5" w:rsidRPr="00617CB3">
        <w:rPr>
          <w:rFonts w:asciiTheme="majorBidi" w:hAnsiTheme="majorBidi" w:cstheme="majorBidi"/>
        </w:rPr>
        <w:t xml:space="preserve">be </w:t>
      </w:r>
      <w:r w:rsidR="00E1144D" w:rsidRPr="00617CB3">
        <w:rPr>
          <w:rFonts w:asciiTheme="majorBidi" w:hAnsiTheme="majorBidi" w:cstheme="majorBidi"/>
        </w:rPr>
        <w:t>collect</w:t>
      </w:r>
      <w:r w:rsidR="00E51BB5" w:rsidRPr="00617CB3">
        <w:rPr>
          <w:rFonts w:asciiTheme="majorBidi" w:hAnsiTheme="majorBidi" w:cstheme="majorBidi"/>
        </w:rPr>
        <w:t xml:space="preserve">ed, </w:t>
      </w:r>
      <w:r w:rsidR="00E1144D" w:rsidRPr="00617CB3">
        <w:rPr>
          <w:rFonts w:asciiTheme="majorBidi" w:hAnsiTheme="majorBidi" w:cstheme="majorBidi"/>
        </w:rPr>
        <w:t>organize</w:t>
      </w:r>
      <w:r w:rsidR="00E51BB5" w:rsidRPr="00617CB3">
        <w:rPr>
          <w:rFonts w:asciiTheme="majorBidi" w:hAnsiTheme="majorBidi" w:cstheme="majorBidi"/>
        </w:rPr>
        <w:t>d</w:t>
      </w:r>
      <w:r w:rsidR="00E1144D" w:rsidRPr="00617CB3">
        <w:rPr>
          <w:rFonts w:asciiTheme="majorBidi" w:hAnsiTheme="majorBidi" w:cstheme="majorBidi"/>
        </w:rPr>
        <w:t xml:space="preserve"> in digital forms</w:t>
      </w:r>
      <w:r w:rsidR="00E51BB5" w:rsidRPr="00617CB3">
        <w:rPr>
          <w:rFonts w:asciiTheme="majorBidi" w:hAnsiTheme="majorBidi" w:cstheme="majorBidi"/>
        </w:rPr>
        <w:t>, the open access policy will be as following:</w:t>
      </w:r>
    </w:p>
    <w:p w:rsidR="00E51BB5" w:rsidRPr="00617CB3" w:rsidRDefault="00E51BB5" w:rsidP="00F3661A">
      <w:pPr>
        <w:pStyle w:val="ListParagraph"/>
        <w:numPr>
          <w:ilvl w:val="0"/>
          <w:numId w:val="8"/>
        </w:numPr>
        <w:rPr>
          <w:rFonts w:asciiTheme="majorBidi" w:hAnsiTheme="majorBidi" w:cstheme="majorBidi"/>
        </w:rPr>
      </w:pPr>
      <w:r w:rsidRPr="00617CB3">
        <w:rPr>
          <w:rFonts w:asciiTheme="majorBidi" w:hAnsiTheme="majorBidi" w:cstheme="majorBidi"/>
        </w:rPr>
        <w:t>A</w:t>
      </w:r>
      <w:r w:rsidR="00E1144D" w:rsidRPr="00617CB3">
        <w:rPr>
          <w:rFonts w:asciiTheme="majorBidi" w:hAnsiTheme="majorBidi" w:cstheme="majorBidi"/>
        </w:rPr>
        <w:t xml:space="preserve">nyone who belong to </w:t>
      </w:r>
      <w:r w:rsidRPr="00617CB3">
        <w:rPr>
          <w:rFonts w:asciiTheme="majorBidi" w:hAnsiTheme="majorBidi" w:cstheme="majorBidi"/>
        </w:rPr>
        <w:t>any</w:t>
      </w:r>
      <w:r w:rsidR="00E1144D" w:rsidRPr="00617CB3">
        <w:rPr>
          <w:rFonts w:asciiTheme="majorBidi" w:hAnsiTheme="majorBidi" w:cstheme="majorBidi"/>
        </w:rPr>
        <w:t xml:space="preserve"> institution </w:t>
      </w:r>
      <w:r w:rsidRPr="00617CB3">
        <w:rPr>
          <w:rFonts w:asciiTheme="majorBidi" w:hAnsiTheme="majorBidi" w:cstheme="majorBidi"/>
        </w:rPr>
        <w:t xml:space="preserve">in Oman </w:t>
      </w:r>
      <w:r w:rsidR="00E1144D" w:rsidRPr="00617CB3">
        <w:rPr>
          <w:rFonts w:asciiTheme="majorBidi" w:hAnsiTheme="majorBidi" w:cstheme="majorBidi"/>
        </w:rPr>
        <w:t xml:space="preserve">should </w:t>
      </w:r>
      <w:r w:rsidRPr="00617CB3">
        <w:rPr>
          <w:rFonts w:asciiTheme="majorBidi" w:hAnsiTheme="majorBidi" w:cstheme="majorBidi"/>
        </w:rPr>
        <w:t xml:space="preserve">deposits his/her scientific work in the Omani national repository and </w:t>
      </w:r>
      <w:r w:rsidR="00E1144D" w:rsidRPr="00617CB3">
        <w:rPr>
          <w:rFonts w:asciiTheme="majorBidi" w:hAnsiTheme="majorBidi" w:cstheme="majorBidi"/>
        </w:rPr>
        <w:t xml:space="preserve">approve to </w:t>
      </w:r>
      <w:r w:rsidRPr="00617CB3">
        <w:rPr>
          <w:rFonts w:asciiTheme="majorBidi" w:hAnsiTheme="majorBidi" w:cstheme="majorBidi"/>
        </w:rPr>
        <w:t>make it</w:t>
      </w:r>
      <w:r w:rsidR="00E1144D" w:rsidRPr="00617CB3">
        <w:rPr>
          <w:rFonts w:asciiTheme="majorBidi" w:hAnsiTheme="majorBidi" w:cstheme="majorBidi"/>
        </w:rPr>
        <w:t xml:space="preserve"> available to the public, </w:t>
      </w:r>
      <w:r w:rsidRPr="00617CB3">
        <w:rPr>
          <w:rFonts w:asciiTheme="majorBidi" w:hAnsiTheme="majorBidi" w:cstheme="majorBidi"/>
        </w:rPr>
        <w:t>and empowers others to use it in a non-profit method.</w:t>
      </w:r>
    </w:p>
    <w:p w:rsidR="00E1144D" w:rsidRPr="00617CB3" w:rsidRDefault="00E1144D" w:rsidP="00F3661A">
      <w:pPr>
        <w:pStyle w:val="ListParagraph"/>
        <w:numPr>
          <w:ilvl w:val="0"/>
          <w:numId w:val="8"/>
        </w:numPr>
        <w:rPr>
          <w:rFonts w:asciiTheme="majorBidi" w:hAnsiTheme="majorBidi" w:cstheme="majorBidi"/>
        </w:rPr>
      </w:pPr>
      <w:r w:rsidRPr="00617CB3">
        <w:rPr>
          <w:rFonts w:asciiTheme="majorBidi" w:hAnsiTheme="majorBidi" w:cstheme="majorBidi"/>
        </w:rPr>
        <w:t>Policy applies to all works in which the person is a major author or participant were completed before or after th</w:t>
      </w:r>
      <w:r w:rsidR="00E51BB5" w:rsidRPr="00617CB3">
        <w:rPr>
          <w:rFonts w:asciiTheme="majorBidi" w:hAnsiTheme="majorBidi" w:cstheme="majorBidi"/>
        </w:rPr>
        <w:t>is</w:t>
      </w:r>
      <w:r w:rsidRPr="00617CB3">
        <w:rPr>
          <w:rFonts w:asciiTheme="majorBidi" w:hAnsiTheme="majorBidi" w:cstheme="majorBidi"/>
        </w:rPr>
        <w:t xml:space="preserve"> policy</w:t>
      </w:r>
      <w:r w:rsidR="00E51BB5" w:rsidRPr="00617CB3">
        <w:rPr>
          <w:rFonts w:asciiTheme="majorBidi" w:hAnsiTheme="majorBidi" w:cstheme="majorBidi"/>
        </w:rPr>
        <w:t xml:space="preserve"> approved</w:t>
      </w:r>
      <w:r w:rsidRPr="00617CB3">
        <w:rPr>
          <w:rFonts w:asciiTheme="majorBidi" w:hAnsiTheme="majorBidi" w:cstheme="majorBidi"/>
        </w:rPr>
        <w:t>.</w:t>
      </w:r>
    </w:p>
    <w:p w:rsidR="00E1144D" w:rsidRPr="00617CB3" w:rsidRDefault="00E51BB5" w:rsidP="00F3661A">
      <w:pPr>
        <w:pStyle w:val="ListParagraph"/>
        <w:numPr>
          <w:ilvl w:val="0"/>
          <w:numId w:val="8"/>
        </w:numPr>
        <w:rPr>
          <w:rFonts w:asciiTheme="majorBidi" w:hAnsiTheme="majorBidi" w:cstheme="majorBidi"/>
        </w:rPr>
      </w:pPr>
      <w:r w:rsidRPr="00617CB3">
        <w:rPr>
          <w:rFonts w:asciiTheme="majorBidi" w:hAnsiTheme="majorBidi" w:cstheme="majorBidi"/>
        </w:rPr>
        <w:t>N</w:t>
      </w:r>
      <w:r w:rsidR="00E1144D" w:rsidRPr="00617CB3">
        <w:rPr>
          <w:rFonts w:asciiTheme="majorBidi" w:hAnsiTheme="majorBidi" w:cstheme="majorBidi"/>
        </w:rPr>
        <w:t xml:space="preserve">o deletion </w:t>
      </w:r>
      <w:r w:rsidRPr="00617CB3">
        <w:rPr>
          <w:rFonts w:asciiTheme="majorBidi" w:hAnsiTheme="majorBidi" w:cstheme="majorBidi"/>
        </w:rPr>
        <w:t xml:space="preserve">or </w:t>
      </w:r>
      <w:r w:rsidR="00E1144D" w:rsidRPr="00617CB3">
        <w:rPr>
          <w:rFonts w:asciiTheme="majorBidi" w:hAnsiTheme="majorBidi" w:cstheme="majorBidi"/>
        </w:rPr>
        <w:t>amendment</w:t>
      </w:r>
      <w:r w:rsidRPr="00617CB3">
        <w:rPr>
          <w:rFonts w:asciiTheme="majorBidi" w:hAnsiTheme="majorBidi" w:cstheme="majorBidi"/>
        </w:rPr>
        <w:t>s</w:t>
      </w:r>
      <w:r w:rsidR="00E1144D" w:rsidRPr="00617CB3">
        <w:rPr>
          <w:rFonts w:asciiTheme="majorBidi" w:hAnsiTheme="majorBidi" w:cstheme="majorBidi"/>
        </w:rPr>
        <w:t xml:space="preserve"> shall be applied unless </w:t>
      </w:r>
      <w:r w:rsidRPr="00617CB3">
        <w:rPr>
          <w:rFonts w:asciiTheme="majorBidi" w:hAnsiTheme="majorBidi" w:cstheme="majorBidi"/>
        </w:rPr>
        <w:t xml:space="preserve">an </w:t>
      </w:r>
      <w:r w:rsidR="00E1144D" w:rsidRPr="00617CB3">
        <w:rPr>
          <w:rFonts w:asciiTheme="majorBidi" w:hAnsiTheme="majorBidi" w:cstheme="majorBidi"/>
        </w:rPr>
        <w:t xml:space="preserve">official approval </w:t>
      </w:r>
      <w:r w:rsidR="001F22FB" w:rsidRPr="00617CB3">
        <w:rPr>
          <w:rFonts w:asciiTheme="majorBidi" w:hAnsiTheme="majorBidi" w:cstheme="majorBidi"/>
        </w:rPr>
        <w:t>from</w:t>
      </w:r>
      <w:r w:rsidR="00E1144D" w:rsidRPr="00617CB3">
        <w:rPr>
          <w:rFonts w:asciiTheme="majorBidi" w:hAnsiTheme="majorBidi" w:cstheme="majorBidi"/>
        </w:rPr>
        <w:t xml:space="preserve"> the digital repository management, with </w:t>
      </w:r>
      <w:r w:rsidR="001F22FB" w:rsidRPr="00617CB3">
        <w:rPr>
          <w:rFonts w:asciiTheme="majorBidi" w:hAnsiTheme="majorBidi" w:cstheme="majorBidi"/>
        </w:rPr>
        <w:t>accepted reasons</w:t>
      </w:r>
      <w:r w:rsidR="00E1144D" w:rsidRPr="00617CB3">
        <w:rPr>
          <w:rFonts w:asciiTheme="majorBidi" w:hAnsiTheme="majorBidi" w:cstheme="majorBidi"/>
        </w:rPr>
        <w:t>.</w:t>
      </w:r>
    </w:p>
    <w:p w:rsidR="00E1144D" w:rsidRPr="00617CB3" w:rsidRDefault="00F47EF9" w:rsidP="00F3661A">
      <w:pPr>
        <w:pStyle w:val="ListParagraph"/>
        <w:numPr>
          <w:ilvl w:val="0"/>
          <w:numId w:val="8"/>
        </w:numPr>
        <w:rPr>
          <w:rFonts w:asciiTheme="majorBidi" w:hAnsiTheme="majorBidi" w:cstheme="majorBidi"/>
        </w:rPr>
      </w:pPr>
      <w:r w:rsidRPr="00617CB3">
        <w:rPr>
          <w:rFonts w:asciiTheme="majorBidi" w:hAnsiTheme="majorBidi" w:cstheme="majorBidi"/>
        </w:rPr>
        <w:t>Anyone of the targeted groups should deposit an electronic (soft) copy of their works to the repository</w:t>
      </w:r>
      <w:r w:rsidR="00E1144D" w:rsidRPr="00617CB3">
        <w:rPr>
          <w:rFonts w:asciiTheme="majorBidi" w:hAnsiTheme="majorBidi" w:cstheme="majorBidi"/>
        </w:rPr>
        <w:t xml:space="preserve">, but for the old </w:t>
      </w:r>
      <w:r w:rsidR="001F22FB" w:rsidRPr="00617CB3">
        <w:rPr>
          <w:rFonts w:asciiTheme="majorBidi" w:hAnsiTheme="majorBidi" w:cstheme="majorBidi"/>
        </w:rPr>
        <w:t>re</w:t>
      </w:r>
      <w:r w:rsidR="00E1144D" w:rsidRPr="00617CB3">
        <w:rPr>
          <w:rFonts w:asciiTheme="majorBidi" w:hAnsiTheme="majorBidi" w:cstheme="majorBidi"/>
        </w:rPr>
        <w:t>sources</w:t>
      </w:r>
      <w:r w:rsidR="001F22FB" w:rsidRPr="00617CB3">
        <w:rPr>
          <w:rFonts w:asciiTheme="majorBidi" w:hAnsiTheme="majorBidi" w:cstheme="majorBidi"/>
        </w:rPr>
        <w:t>, they</w:t>
      </w:r>
      <w:r w:rsidR="00E1144D" w:rsidRPr="00617CB3">
        <w:rPr>
          <w:rFonts w:asciiTheme="majorBidi" w:hAnsiTheme="majorBidi" w:cstheme="majorBidi"/>
        </w:rPr>
        <w:t xml:space="preserve"> will be accepted in any available format.</w:t>
      </w:r>
    </w:p>
    <w:p w:rsidR="00E1144D" w:rsidRPr="00F26B6C" w:rsidRDefault="00E1144D" w:rsidP="00F3661A">
      <w:pPr>
        <w:pStyle w:val="ListParagraph"/>
        <w:numPr>
          <w:ilvl w:val="1"/>
          <w:numId w:val="1"/>
        </w:numPr>
        <w:rPr>
          <w:rFonts w:asciiTheme="majorBidi" w:hAnsiTheme="majorBidi" w:cstheme="majorBidi"/>
          <w:i/>
          <w:iCs/>
          <w:rtl/>
        </w:rPr>
      </w:pPr>
      <w:r w:rsidRPr="00F26B6C">
        <w:rPr>
          <w:rFonts w:asciiTheme="majorBidi" w:hAnsiTheme="majorBidi" w:cstheme="majorBidi"/>
          <w:i/>
          <w:iCs/>
        </w:rPr>
        <w:t>Content Policy</w:t>
      </w:r>
    </w:p>
    <w:p w:rsidR="00E1144D" w:rsidRPr="00617CB3" w:rsidRDefault="00E1144D" w:rsidP="00475350">
      <w:pPr>
        <w:rPr>
          <w:rFonts w:asciiTheme="majorBidi" w:hAnsiTheme="majorBidi" w:cstheme="majorBidi"/>
        </w:rPr>
      </w:pPr>
      <w:r w:rsidRPr="00617CB3">
        <w:rPr>
          <w:rFonts w:asciiTheme="majorBidi" w:hAnsiTheme="majorBidi" w:cstheme="majorBidi"/>
        </w:rPr>
        <w:t xml:space="preserve">Determine the content </w:t>
      </w:r>
      <w:r w:rsidR="001F22FB" w:rsidRPr="00617CB3">
        <w:rPr>
          <w:rFonts w:asciiTheme="majorBidi" w:hAnsiTheme="majorBidi" w:cstheme="majorBidi"/>
        </w:rPr>
        <w:t>types which are</w:t>
      </w:r>
      <w:r w:rsidRPr="00617CB3">
        <w:rPr>
          <w:rFonts w:asciiTheme="majorBidi" w:hAnsiTheme="majorBidi" w:cstheme="majorBidi"/>
        </w:rPr>
        <w:t xml:space="preserve"> deposited in the repository, represented in: </w:t>
      </w:r>
    </w:p>
    <w:p w:rsidR="00E1144D" w:rsidRPr="00617CB3" w:rsidRDefault="00F47EF9" w:rsidP="00F3661A">
      <w:pPr>
        <w:pStyle w:val="ListParagraph"/>
        <w:numPr>
          <w:ilvl w:val="0"/>
          <w:numId w:val="9"/>
        </w:numPr>
        <w:rPr>
          <w:rFonts w:asciiTheme="majorBidi" w:hAnsiTheme="majorBidi" w:cstheme="majorBidi"/>
        </w:rPr>
      </w:pPr>
      <w:r w:rsidRPr="00617CB3">
        <w:rPr>
          <w:rFonts w:asciiTheme="majorBidi" w:hAnsiTheme="majorBidi" w:cstheme="majorBidi"/>
        </w:rPr>
        <w:t>Omani theses and dissertations</w:t>
      </w:r>
      <w:r w:rsidR="00F11459" w:rsidRPr="00617CB3">
        <w:rPr>
          <w:rFonts w:asciiTheme="majorBidi" w:hAnsiTheme="majorBidi" w:cstheme="majorBidi"/>
        </w:rPr>
        <w:t>.</w:t>
      </w:r>
    </w:p>
    <w:p w:rsidR="00E1144D" w:rsidRPr="00617CB3" w:rsidRDefault="001F22FB" w:rsidP="00F3661A">
      <w:pPr>
        <w:pStyle w:val="ListParagraph"/>
        <w:numPr>
          <w:ilvl w:val="0"/>
          <w:numId w:val="9"/>
        </w:numPr>
        <w:rPr>
          <w:rFonts w:asciiTheme="majorBidi" w:hAnsiTheme="majorBidi" w:cstheme="majorBidi"/>
        </w:rPr>
      </w:pPr>
      <w:r w:rsidRPr="00617CB3">
        <w:rPr>
          <w:rFonts w:asciiTheme="majorBidi" w:hAnsiTheme="majorBidi" w:cstheme="majorBidi"/>
        </w:rPr>
        <w:t>R</w:t>
      </w:r>
      <w:r w:rsidR="00E1144D" w:rsidRPr="00617CB3">
        <w:rPr>
          <w:rFonts w:asciiTheme="majorBidi" w:hAnsiTheme="majorBidi" w:cstheme="majorBidi"/>
        </w:rPr>
        <w:t>esearches, national and institu</w:t>
      </w:r>
      <w:r w:rsidR="005E6E7F" w:rsidRPr="00617CB3">
        <w:rPr>
          <w:rFonts w:asciiTheme="majorBidi" w:hAnsiTheme="majorBidi" w:cstheme="majorBidi"/>
        </w:rPr>
        <w:t>tional surveys</w:t>
      </w:r>
      <w:r w:rsidR="00F11459" w:rsidRPr="00617CB3">
        <w:rPr>
          <w:rFonts w:asciiTheme="majorBidi" w:hAnsiTheme="majorBidi" w:cstheme="majorBidi"/>
        </w:rPr>
        <w:t>.</w:t>
      </w:r>
    </w:p>
    <w:p w:rsidR="00E1144D" w:rsidRPr="00617CB3" w:rsidRDefault="00E1144D" w:rsidP="00F3661A">
      <w:pPr>
        <w:pStyle w:val="ListParagraph"/>
        <w:numPr>
          <w:ilvl w:val="0"/>
          <w:numId w:val="9"/>
        </w:numPr>
        <w:rPr>
          <w:rFonts w:asciiTheme="majorBidi" w:hAnsiTheme="majorBidi" w:cstheme="majorBidi"/>
        </w:rPr>
      </w:pPr>
      <w:r w:rsidRPr="00617CB3">
        <w:rPr>
          <w:rFonts w:asciiTheme="majorBidi" w:hAnsiTheme="majorBidi" w:cstheme="majorBidi"/>
        </w:rPr>
        <w:t xml:space="preserve">Arab and Gulf research related to the sultanate. </w:t>
      </w:r>
    </w:p>
    <w:p w:rsidR="00E1144D" w:rsidRPr="00617CB3" w:rsidRDefault="00E1144D" w:rsidP="00F3661A">
      <w:pPr>
        <w:pStyle w:val="ListParagraph"/>
        <w:numPr>
          <w:ilvl w:val="0"/>
          <w:numId w:val="9"/>
        </w:numPr>
        <w:rPr>
          <w:rFonts w:asciiTheme="majorBidi" w:hAnsiTheme="majorBidi" w:cstheme="majorBidi"/>
        </w:rPr>
      </w:pPr>
      <w:r w:rsidRPr="00617CB3">
        <w:rPr>
          <w:rFonts w:asciiTheme="majorBidi" w:hAnsiTheme="majorBidi" w:cstheme="majorBidi"/>
        </w:rPr>
        <w:t>Global and regional research related to the sultanate.</w:t>
      </w:r>
    </w:p>
    <w:p w:rsidR="00E1144D" w:rsidRPr="00617CB3" w:rsidRDefault="00E1144D" w:rsidP="00F3661A">
      <w:pPr>
        <w:pStyle w:val="ListParagraph"/>
        <w:numPr>
          <w:ilvl w:val="0"/>
          <w:numId w:val="9"/>
        </w:numPr>
        <w:rPr>
          <w:rFonts w:asciiTheme="majorBidi" w:hAnsiTheme="majorBidi" w:cstheme="majorBidi"/>
        </w:rPr>
      </w:pPr>
      <w:r w:rsidRPr="00617CB3">
        <w:rPr>
          <w:rFonts w:asciiTheme="majorBidi" w:hAnsiTheme="majorBidi" w:cstheme="majorBidi"/>
        </w:rPr>
        <w:t>Books and research documents related to the sultanate.</w:t>
      </w:r>
    </w:p>
    <w:p w:rsidR="00E1144D" w:rsidRPr="00617CB3" w:rsidRDefault="001F22FB" w:rsidP="00F3661A">
      <w:pPr>
        <w:pStyle w:val="ListParagraph"/>
        <w:numPr>
          <w:ilvl w:val="0"/>
          <w:numId w:val="9"/>
        </w:numPr>
        <w:rPr>
          <w:rFonts w:asciiTheme="majorBidi" w:hAnsiTheme="majorBidi" w:cstheme="majorBidi"/>
        </w:rPr>
      </w:pPr>
      <w:r w:rsidRPr="00617CB3">
        <w:rPr>
          <w:rFonts w:asciiTheme="majorBidi" w:hAnsiTheme="majorBidi" w:cstheme="majorBidi"/>
        </w:rPr>
        <w:lastRenderedPageBreak/>
        <w:t>S</w:t>
      </w:r>
      <w:r w:rsidR="00E1144D" w:rsidRPr="00617CB3">
        <w:rPr>
          <w:rFonts w:asciiTheme="majorBidi" w:hAnsiTheme="majorBidi" w:cstheme="majorBidi"/>
        </w:rPr>
        <w:t xml:space="preserve">chool books. </w:t>
      </w:r>
    </w:p>
    <w:p w:rsidR="00E1144D" w:rsidRPr="00617CB3" w:rsidRDefault="00E1144D" w:rsidP="00F3661A">
      <w:pPr>
        <w:pStyle w:val="ListParagraph"/>
        <w:numPr>
          <w:ilvl w:val="0"/>
          <w:numId w:val="9"/>
        </w:numPr>
        <w:rPr>
          <w:rFonts w:asciiTheme="majorBidi" w:hAnsiTheme="majorBidi" w:cstheme="majorBidi"/>
        </w:rPr>
      </w:pPr>
      <w:r w:rsidRPr="00617CB3">
        <w:rPr>
          <w:rFonts w:asciiTheme="majorBidi" w:hAnsiTheme="majorBidi" w:cstheme="majorBidi"/>
        </w:rPr>
        <w:t>Survey statistics related to the sultanate.</w:t>
      </w:r>
    </w:p>
    <w:p w:rsidR="00E1144D" w:rsidRPr="00617CB3" w:rsidRDefault="001F22FB" w:rsidP="00F3661A">
      <w:pPr>
        <w:pStyle w:val="ListParagraph"/>
        <w:numPr>
          <w:ilvl w:val="0"/>
          <w:numId w:val="9"/>
        </w:numPr>
        <w:rPr>
          <w:rFonts w:asciiTheme="majorBidi" w:hAnsiTheme="majorBidi" w:cstheme="majorBidi"/>
        </w:rPr>
      </w:pPr>
      <w:r w:rsidRPr="00617CB3">
        <w:rPr>
          <w:rFonts w:asciiTheme="majorBidi" w:hAnsiTheme="majorBidi" w:cstheme="majorBidi"/>
        </w:rPr>
        <w:t>G</w:t>
      </w:r>
      <w:r w:rsidR="00E1144D" w:rsidRPr="00617CB3">
        <w:rPr>
          <w:rFonts w:asciiTheme="majorBidi" w:hAnsiTheme="majorBidi" w:cstheme="majorBidi"/>
        </w:rPr>
        <w:t>overnment reports.</w:t>
      </w:r>
    </w:p>
    <w:p w:rsidR="00E1144D" w:rsidRPr="00617CB3" w:rsidRDefault="00E1144D" w:rsidP="00F3661A">
      <w:pPr>
        <w:pStyle w:val="ListParagraph"/>
        <w:numPr>
          <w:ilvl w:val="0"/>
          <w:numId w:val="9"/>
        </w:numPr>
        <w:rPr>
          <w:rFonts w:asciiTheme="majorBidi" w:hAnsiTheme="majorBidi" w:cstheme="majorBidi"/>
        </w:rPr>
      </w:pPr>
      <w:r w:rsidRPr="00617CB3">
        <w:rPr>
          <w:rFonts w:asciiTheme="majorBidi" w:hAnsiTheme="majorBidi" w:cstheme="majorBidi"/>
        </w:rPr>
        <w:t>Technical data for the ministries.</w:t>
      </w:r>
    </w:p>
    <w:p w:rsidR="00E1144D" w:rsidRPr="00617CB3" w:rsidRDefault="001F22FB" w:rsidP="00F3661A">
      <w:pPr>
        <w:pStyle w:val="ListParagraph"/>
        <w:numPr>
          <w:ilvl w:val="0"/>
          <w:numId w:val="9"/>
        </w:numPr>
        <w:rPr>
          <w:rFonts w:asciiTheme="majorBidi" w:hAnsiTheme="majorBidi" w:cstheme="majorBidi"/>
          <w:rtl/>
        </w:rPr>
      </w:pPr>
      <w:r w:rsidRPr="00617CB3">
        <w:rPr>
          <w:rFonts w:asciiTheme="majorBidi" w:hAnsiTheme="majorBidi" w:cstheme="majorBidi"/>
        </w:rPr>
        <w:t>A</w:t>
      </w:r>
      <w:r w:rsidR="00F11459" w:rsidRPr="00617CB3">
        <w:rPr>
          <w:rFonts w:asciiTheme="majorBidi" w:hAnsiTheme="majorBidi" w:cstheme="majorBidi"/>
        </w:rPr>
        <w:t>dvisory works.</w:t>
      </w:r>
    </w:p>
    <w:p w:rsidR="00E1144D" w:rsidRPr="00617CB3" w:rsidRDefault="00E1144D" w:rsidP="00F3661A">
      <w:pPr>
        <w:pStyle w:val="ListParagraph"/>
        <w:numPr>
          <w:ilvl w:val="0"/>
          <w:numId w:val="9"/>
        </w:numPr>
        <w:rPr>
          <w:rFonts w:asciiTheme="majorBidi" w:hAnsiTheme="majorBidi" w:cstheme="majorBidi"/>
        </w:rPr>
      </w:pPr>
      <w:r w:rsidRPr="00617CB3">
        <w:rPr>
          <w:rFonts w:asciiTheme="majorBidi" w:hAnsiTheme="majorBidi" w:cstheme="majorBidi"/>
        </w:rPr>
        <w:t>Omani manuscripts (inside and outside the sultanate)</w:t>
      </w:r>
      <w:r w:rsidR="00F11459" w:rsidRPr="00617CB3">
        <w:rPr>
          <w:rFonts w:asciiTheme="majorBidi" w:hAnsiTheme="majorBidi" w:cstheme="majorBidi"/>
        </w:rPr>
        <w:t>.</w:t>
      </w:r>
    </w:p>
    <w:p w:rsidR="00E1144D" w:rsidRPr="00617CB3" w:rsidRDefault="00E1144D" w:rsidP="00F3661A">
      <w:pPr>
        <w:pStyle w:val="ListParagraph"/>
        <w:numPr>
          <w:ilvl w:val="0"/>
          <w:numId w:val="9"/>
        </w:numPr>
        <w:rPr>
          <w:rFonts w:asciiTheme="majorBidi" w:hAnsiTheme="majorBidi" w:cstheme="majorBidi"/>
        </w:rPr>
      </w:pPr>
      <w:r w:rsidRPr="00617CB3">
        <w:rPr>
          <w:rFonts w:asciiTheme="majorBidi" w:hAnsiTheme="majorBidi" w:cstheme="majorBidi"/>
        </w:rPr>
        <w:t>Innovations, inventions and Omani research patents.</w:t>
      </w:r>
    </w:p>
    <w:p w:rsidR="00E1144D" w:rsidRPr="00617CB3" w:rsidRDefault="00E1144D" w:rsidP="00F3661A">
      <w:pPr>
        <w:pStyle w:val="ListParagraph"/>
        <w:numPr>
          <w:ilvl w:val="0"/>
          <w:numId w:val="9"/>
        </w:numPr>
        <w:rPr>
          <w:rFonts w:asciiTheme="majorBidi" w:hAnsiTheme="majorBidi" w:cstheme="majorBidi"/>
        </w:rPr>
      </w:pPr>
      <w:r w:rsidRPr="00617CB3">
        <w:rPr>
          <w:rFonts w:asciiTheme="majorBidi" w:hAnsiTheme="majorBidi" w:cstheme="majorBidi"/>
        </w:rPr>
        <w:t xml:space="preserve">Journals and research periodicals published in the sultanate. </w:t>
      </w:r>
    </w:p>
    <w:p w:rsidR="00AE4B8D" w:rsidRPr="00617CB3" w:rsidRDefault="00B83D49" w:rsidP="00F3661A">
      <w:pPr>
        <w:pStyle w:val="ListParagraph"/>
        <w:numPr>
          <w:ilvl w:val="0"/>
          <w:numId w:val="9"/>
        </w:numPr>
        <w:rPr>
          <w:rFonts w:asciiTheme="majorBidi" w:hAnsiTheme="majorBidi" w:cstheme="majorBidi"/>
        </w:rPr>
      </w:pPr>
      <w:r w:rsidRPr="00617CB3">
        <w:rPr>
          <w:rFonts w:asciiTheme="majorBidi" w:hAnsiTheme="majorBidi" w:cstheme="majorBidi"/>
        </w:rPr>
        <w:t xml:space="preserve">Conference proceedings held in the sultanate and conference papers which </w:t>
      </w:r>
      <w:r w:rsidR="00F11459" w:rsidRPr="00617CB3">
        <w:rPr>
          <w:rFonts w:asciiTheme="majorBidi" w:hAnsiTheme="majorBidi" w:cstheme="majorBidi"/>
        </w:rPr>
        <w:t xml:space="preserve">are </w:t>
      </w:r>
      <w:r w:rsidRPr="00617CB3">
        <w:rPr>
          <w:rFonts w:asciiTheme="majorBidi" w:hAnsiTheme="majorBidi" w:cstheme="majorBidi"/>
        </w:rPr>
        <w:t xml:space="preserve">presented </w:t>
      </w:r>
      <w:r w:rsidR="00F11459" w:rsidRPr="00617CB3">
        <w:rPr>
          <w:rFonts w:asciiTheme="majorBidi" w:hAnsiTheme="majorBidi" w:cstheme="majorBidi"/>
        </w:rPr>
        <w:t xml:space="preserve">by </w:t>
      </w:r>
      <w:r w:rsidRPr="00617CB3">
        <w:rPr>
          <w:rFonts w:asciiTheme="majorBidi" w:hAnsiTheme="majorBidi" w:cstheme="majorBidi"/>
        </w:rPr>
        <w:t>Omanis whether inside or outside the sultanate</w:t>
      </w:r>
      <w:r w:rsidR="00F11459" w:rsidRPr="00617CB3">
        <w:rPr>
          <w:rFonts w:asciiTheme="majorBidi" w:hAnsiTheme="majorBidi" w:cstheme="majorBidi"/>
        </w:rPr>
        <w:t>.</w:t>
      </w:r>
    </w:p>
    <w:p w:rsidR="00E1144D" w:rsidRPr="00617CB3" w:rsidRDefault="00736604" w:rsidP="00475350">
      <w:pPr>
        <w:rPr>
          <w:rFonts w:asciiTheme="majorBidi" w:hAnsiTheme="majorBidi" w:cstheme="majorBidi"/>
        </w:rPr>
      </w:pPr>
      <w:r w:rsidRPr="00617CB3">
        <w:rPr>
          <w:rFonts w:asciiTheme="majorBidi" w:hAnsiTheme="majorBidi" w:cstheme="majorBidi"/>
        </w:rPr>
        <w:t xml:space="preserve">There is no classification of period to the </w:t>
      </w:r>
      <w:r w:rsidR="00E1144D" w:rsidRPr="00617CB3">
        <w:rPr>
          <w:rFonts w:asciiTheme="majorBidi" w:hAnsiTheme="majorBidi" w:cstheme="majorBidi"/>
        </w:rPr>
        <w:t>material</w:t>
      </w:r>
      <w:r w:rsidRPr="00617CB3">
        <w:rPr>
          <w:rFonts w:asciiTheme="majorBidi" w:hAnsiTheme="majorBidi" w:cstheme="majorBidi"/>
        </w:rPr>
        <w:t>s</w:t>
      </w:r>
      <w:r w:rsidR="00E1144D" w:rsidRPr="00617CB3">
        <w:rPr>
          <w:rFonts w:asciiTheme="majorBidi" w:hAnsiTheme="majorBidi" w:cstheme="majorBidi"/>
        </w:rPr>
        <w:t xml:space="preserve"> </w:t>
      </w:r>
      <w:r w:rsidRPr="00617CB3">
        <w:rPr>
          <w:rFonts w:asciiTheme="majorBidi" w:hAnsiTheme="majorBidi" w:cstheme="majorBidi"/>
        </w:rPr>
        <w:t xml:space="preserve">that accpeted to be </w:t>
      </w:r>
      <w:r w:rsidR="00E1144D" w:rsidRPr="00617CB3">
        <w:rPr>
          <w:rFonts w:asciiTheme="majorBidi" w:hAnsiTheme="majorBidi" w:cstheme="majorBidi"/>
        </w:rPr>
        <w:t>contained in the repository</w:t>
      </w:r>
      <w:r w:rsidRPr="00617CB3">
        <w:rPr>
          <w:rFonts w:asciiTheme="majorBidi" w:hAnsiTheme="majorBidi" w:cstheme="majorBidi"/>
        </w:rPr>
        <w:t xml:space="preserve">. However, </w:t>
      </w:r>
      <w:r w:rsidR="00E1144D" w:rsidRPr="00617CB3">
        <w:rPr>
          <w:rFonts w:asciiTheme="majorBidi" w:hAnsiTheme="majorBidi" w:cstheme="majorBidi"/>
        </w:rPr>
        <w:t xml:space="preserve">selection criteria </w:t>
      </w:r>
      <w:r w:rsidRPr="00617CB3">
        <w:rPr>
          <w:rFonts w:asciiTheme="majorBidi" w:hAnsiTheme="majorBidi" w:cstheme="majorBidi"/>
        </w:rPr>
        <w:t xml:space="preserve">such as  objectivity, integrity, </w:t>
      </w:r>
      <w:r w:rsidR="00E1144D" w:rsidRPr="00617CB3">
        <w:rPr>
          <w:rFonts w:asciiTheme="majorBidi" w:hAnsiTheme="majorBidi" w:cstheme="majorBidi"/>
        </w:rPr>
        <w:t xml:space="preserve">honesty of scientific, </w:t>
      </w:r>
      <w:r w:rsidRPr="00617CB3">
        <w:rPr>
          <w:rFonts w:asciiTheme="majorBidi" w:hAnsiTheme="majorBidi" w:cstheme="majorBidi"/>
        </w:rPr>
        <w:t xml:space="preserve">and </w:t>
      </w:r>
      <w:r w:rsidR="00E1144D" w:rsidRPr="00617CB3">
        <w:rPr>
          <w:rFonts w:asciiTheme="majorBidi" w:hAnsiTheme="majorBidi" w:cstheme="majorBidi"/>
        </w:rPr>
        <w:t>high-quality scientific material</w:t>
      </w:r>
      <w:r w:rsidRPr="00617CB3">
        <w:rPr>
          <w:rFonts w:asciiTheme="majorBidi" w:hAnsiTheme="majorBidi" w:cstheme="majorBidi"/>
        </w:rPr>
        <w:t xml:space="preserve"> will be applied for any accpeted materials</w:t>
      </w:r>
      <w:r w:rsidR="00E1144D" w:rsidRPr="00617CB3">
        <w:rPr>
          <w:rFonts w:asciiTheme="majorBidi" w:hAnsiTheme="majorBidi" w:cstheme="majorBidi"/>
        </w:rPr>
        <w:t>.</w:t>
      </w:r>
    </w:p>
    <w:p w:rsidR="00E1144D" w:rsidRPr="00617CB3" w:rsidRDefault="00475350" w:rsidP="00F3661A">
      <w:pPr>
        <w:pStyle w:val="ListParagraph"/>
        <w:numPr>
          <w:ilvl w:val="1"/>
          <w:numId w:val="1"/>
        </w:numPr>
        <w:rPr>
          <w:rFonts w:asciiTheme="majorBidi" w:hAnsiTheme="majorBidi" w:cstheme="majorBidi"/>
          <w:i/>
          <w:iCs/>
        </w:rPr>
      </w:pPr>
      <w:r w:rsidRPr="00617CB3">
        <w:rPr>
          <w:rFonts w:asciiTheme="majorBidi" w:hAnsiTheme="majorBidi" w:cstheme="majorBidi"/>
          <w:i/>
          <w:iCs/>
        </w:rPr>
        <w:t>Submission Policy</w:t>
      </w:r>
      <w:r w:rsidR="005D55F2">
        <w:rPr>
          <w:rFonts w:asciiTheme="majorBidi" w:hAnsiTheme="majorBidi" w:cstheme="majorBidi"/>
          <w:i/>
          <w:iCs/>
        </w:rPr>
        <w:t xml:space="preserve"> </w:t>
      </w:r>
      <w:r w:rsidRPr="00617CB3">
        <w:rPr>
          <w:rFonts w:asciiTheme="majorBidi" w:hAnsiTheme="majorBidi" w:cstheme="majorBidi"/>
          <w:i/>
          <w:iCs/>
        </w:rPr>
        <w:t>/</w:t>
      </w:r>
      <w:r w:rsidR="005D55F2">
        <w:rPr>
          <w:rFonts w:asciiTheme="majorBidi" w:hAnsiTheme="majorBidi" w:cstheme="majorBidi"/>
          <w:i/>
          <w:iCs/>
        </w:rPr>
        <w:t xml:space="preserve"> </w:t>
      </w:r>
      <w:r w:rsidR="00E1144D" w:rsidRPr="00617CB3">
        <w:rPr>
          <w:rFonts w:asciiTheme="majorBidi" w:hAnsiTheme="majorBidi" w:cstheme="majorBidi"/>
          <w:i/>
          <w:iCs/>
        </w:rPr>
        <w:t>Deposit:</w:t>
      </w:r>
    </w:p>
    <w:p w:rsidR="00E1144D" w:rsidRPr="00617CB3" w:rsidRDefault="00243F0F" w:rsidP="00243F0F">
      <w:pPr>
        <w:rPr>
          <w:rFonts w:asciiTheme="majorBidi" w:hAnsiTheme="majorBidi" w:cstheme="majorBidi"/>
        </w:rPr>
      </w:pPr>
      <w:r w:rsidRPr="00617CB3">
        <w:rPr>
          <w:rFonts w:asciiTheme="majorBidi" w:hAnsiTheme="majorBidi" w:cstheme="majorBidi"/>
        </w:rPr>
        <w:t>T</w:t>
      </w:r>
      <w:r w:rsidR="00E1144D" w:rsidRPr="00617CB3">
        <w:rPr>
          <w:rFonts w:asciiTheme="majorBidi" w:hAnsiTheme="majorBidi" w:cstheme="majorBidi"/>
        </w:rPr>
        <w:t>he digital deposit policy includes the rights o</w:t>
      </w:r>
      <w:r w:rsidR="005E59ED" w:rsidRPr="00617CB3">
        <w:rPr>
          <w:rFonts w:asciiTheme="majorBidi" w:hAnsiTheme="majorBidi" w:cstheme="majorBidi"/>
        </w:rPr>
        <w:t>f authors, where they sign</w:t>
      </w:r>
      <w:r w:rsidR="00E1144D" w:rsidRPr="00617CB3">
        <w:rPr>
          <w:rFonts w:asciiTheme="majorBidi" w:hAnsiTheme="majorBidi" w:cstheme="majorBidi"/>
        </w:rPr>
        <w:t xml:space="preserve"> deposit licenses, and determine</w:t>
      </w:r>
      <w:r w:rsidR="005E59ED" w:rsidRPr="00617CB3">
        <w:rPr>
          <w:rFonts w:asciiTheme="majorBidi" w:hAnsiTheme="majorBidi" w:cstheme="majorBidi"/>
        </w:rPr>
        <w:t>s</w:t>
      </w:r>
      <w:r w:rsidR="00E1144D" w:rsidRPr="00617CB3">
        <w:rPr>
          <w:rFonts w:asciiTheme="majorBidi" w:hAnsiTheme="majorBidi" w:cstheme="majorBidi"/>
        </w:rPr>
        <w:t xml:space="preserve"> the repository responsibilities.</w:t>
      </w:r>
    </w:p>
    <w:p w:rsidR="00E1144D" w:rsidRPr="00617CB3" w:rsidRDefault="00E1144D" w:rsidP="00F3661A">
      <w:pPr>
        <w:pStyle w:val="ListParagraph"/>
        <w:numPr>
          <w:ilvl w:val="0"/>
          <w:numId w:val="9"/>
        </w:numPr>
        <w:rPr>
          <w:rFonts w:asciiTheme="majorBidi" w:hAnsiTheme="majorBidi" w:cstheme="majorBidi"/>
        </w:rPr>
      </w:pPr>
      <w:r w:rsidRPr="00617CB3">
        <w:rPr>
          <w:rFonts w:asciiTheme="majorBidi" w:hAnsiTheme="majorBidi" w:cstheme="majorBidi"/>
        </w:rPr>
        <w:t xml:space="preserve">Indexing department at the main library or any other specific </w:t>
      </w:r>
      <w:r w:rsidR="005E59ED" w:rsidRPr="00617CB3">
        <w:rPr>
          <w:rFonts w:asciiTheme="majorBidi" w:hAnsiTheme="majorBidi" w:cstheme="majorBidi"/>
        </w:rPr>
        <w:t xml:space="preserve">institution will supervise the self-archiving operations and make sure it is </w:t>
      </w:r>
      <w:r w:rsidRPr="00617CB3">
        <w:rPr>
          <w:rFonts w:asciiTheme="majorBidi" w:hAnsiTheme="majorBidi" w:cstheme="majorBidi"/>
        </w:rPr>
        <w:t>in line with the di</w:t>
      </w:r>
      <w:r w:rsidR="005E59ED" w:rsidRPr="00617CB3">
        <w:rPr>
          <w:rFonts w:asciiTheme="majorBidi" w:hAnsiTheme="majorBidi" w:cstheme="majorBidi"/>
        </w:rPr>
        <w:t>gitization policy, in terms of Metadata, standard names</w:t>
      </w:r>
      <w:r w:rsidRPr="00617CB3">
        <w:rPr>
          <w:rFonts w:asciiTheme="majorBidi" w:hAnsiTheme="majorBidi" w:cstheme="majorBidi"/>
        </w:rPr>
        <w:t xml:space="preserve">, and keywords. </w:t>
      </w:r>
    </w:p>
    <w:p w:rsidR="00E1144D" w:rsidRPr="00617CB3" w:rsidRDefault="00E1144D" w:rsidP="00F3661A">
      <w:pPr>
        <w:pStyle w:val="ListParagraph"/>
        <w:numPr>
          <w:ilvl w:val="0"/>
          <w:numId w:val="9"/>
        </w:numPr>
        <w:rPr>
          <w:rFonts w:asciiTheme="majorBidi" w:hAnsiTheme="majorBidi" w:cstheme="majorBidi"/>
        </w:rPr>
      </w:pPr>
      <w:r w:rsidRPr="00617CB3">
        <w:rPr>
          <w:rFonts w:asciiTheme="majorBidi" w:hAnsiTheme="majorBidi" w:cstheme="majorBidi"/>
        </w:rPr>
        <w:t xml:space="preserve">The </w:t>
      </w:r>
      <w:r w:rsidR="005E59ED" w:rsidRPr="00617CB3">
        <w:rPr>
          <w:rFonts w:asciiTheme="majorBidi" w:hAnsiTheme="majorBidi" w:cstheme="majorBidi"/>
        </w:rPr>
        <w:t>depositor (author)</w:t>
      </w:r>
      <w:r w:rsidRPr="00617CB3">
        <w:rPr>
          <w:rFonts w:asciiTheme="majorBidi" w:hAnsiTheme="majorBidi" w:cstheme="majorBidi"/>
        </w:rPr>
        <w:t xml:space="preserve"> will enter data by himself, and in case of joint </w:t>
      </w:r>
      <w:r w:rsidR="005E59ED" w:rsidRPr="00617CB3">
        <w:rPr>
          <w:rFonts w:asciiTheme="majorBidi" w:hAnsiTheme="majorBidi" w:cstheme="majorBidi"/>
        </w:rPr>
        <w:t>works</w:t>
      </w:r>
      <w:r w:rsidRPr="00617CB3">
        <w:rPr>
          <w:rFonts w:asciiTheme="majorBidi" w:hAnsiTheme="majorBidi" w:cstheme="majorBidi"/>
        </w:rPr>
        <w:t xml:space="preserve">, </w:t>
      </w:r>
      <w:r w:rsidR="005E59ED" w:rsidRPr="00617CB3">
        <w:rPr>
          <w:rFonts w:asciiTheme="majorBidi" w:hAnsiTheme="majorBidi" w:cstheme="majorBidi"/>
        </w:rPr>
        <w:t>authors</w:t>
      </w:r>
      <w:r w:rsidRPr="00617CB3">
        <w:rPr>
          <w:rFonts w:asciiTheme="majorBidi" w:hAnsiTheme="majorBidi" w:cstheme="majorBidi"/>
        </w:rPr>
        <w:t xml:space="preserve"> delegate one person to do </w:t>
      </w:r>
      <w:r w:rsidR="005E59ED" w:rsidRPr="00617CB3">
        <w:rPr>
          <w:rFonts w:asciiTheme="majorBidi" w:hAnsiTheme="majorBidi" w:cstheme="majorBidi"/>
        </w:rPr>
        <w:t xml:space="preserve">the task and dopsit the </w:t>
      </w:r>
      <w:r w:rsidRPr="00617CB3">
        <w:rPr>
          <w:rFonts w:asciiTheme="majorBidi" w:hAnsiTheme="majorBidi" w:cstheme="majorBidi"/>
        </w:rPr>
        <w:t>full</w:t>
      </w:r>
      <w:r w:rsidR="005E59ED" w:rsidRPr="00617CB3">
        <w:rPr>
          <w:rFonts w:asciiTheme="majorBidi" w:hAnsiTheme="majorBidi" w:cstheme="majorBidi"/>
        </w:rPr>
        <w:t>-</w:t>
      </w:r>
      <w:r w:rsidRPr="00617CB3">
        <w:rPr>
          <w:rFonts w:asciiTheme="majorBidi" w:hAnsiTheme="majorBidi" w:cstheme="majorBidi"/>
        </w:rPr>
        <w:t xml:space="preserve">text works. </w:t>
      </w:r>
    </w:p>
    <w:p w:rsidR="00E1144D" w:rsidRPr="00617CB3" w:rsidRDefault="00E1144D" w:rsidP="00F3661A">
      <w:pPr>
        <w:pStyle w:val="ListParagraph"/>
        <w:numPr>
          <w:ilvl w:val="0"/>
          <w:numId w:val="9"/>
        </w:numPr>
        <w:rPr>
          <w:rFonts w:asciiTheme="majorBidi" w:hAnsiTheme="majorBidi" w:cstheme="majorBidi"/>
        </w:rPr>
      </w:pPr>
      <w:r w:rsidRPr="00617CB3">
        <w:rPr>
          <w:rFonts w:asciiTheme="majorBidi" w:hAnsiTheme="majorBidi" w:cstheme="majorBidi"/>
        </w:rPr>
        <w:t xml:space="preserve">In cases when </w:t>
      </w:r>
      <w:r w:rsidR="005E59ED" w:rsidRPr="00617CB3">
        <w:rPr>
          <w:rFonts w:asciiTheme="majorBidi" w:hAnsiTheme="majorBidi" w:cstheme="majorBidi"/>
        </w:rPr>
        <w:t xml:space="preserve">a </w:t>
      </w:r>
      <w:r w:rsidRPr="00617CB3">
        <w:rPr>
          <w:rFonts w:asciiTheme="majorBidi" w:hAnsiTheme="majorBidi" w:cstheme="majorBidi"/>
        </w:rPr>
        <w:t>work is not owned or copyrighted by the institutions or the author, only the bibliographic data will be submitted (Citation) until the full rights of the publisher is verified.</w:t>
      </w:r>
    </w:p>
    <w:p w:rsidR="00E1144D" w:rsidRPr="00617CB3" w:rsidRDefault="00E1144D" w:rsidP="00F3661A">
      <w:pPr>
        <w:pStyle w:val="ListParagraph"/>
        <w:numPr>
          <w:ilvl w:val="0"/>
          <w:numId w:val="9"/>
        </w:numPr>
        <w:rPr>
          <w:rFonts w:asciiTheme="majorBidi" w:hAnsiTheme="majorBidi" w:cstheme="majorBidi"/>
          <w:rtl/>
        </w:rPr>
      </w:pPr>
      <w:r w:rsidRPr="00617CB3">
        <w:rPr>
          <w:rFonts w:asciiTheme="majorBidi" w:hAnsiTheme="majorBidi" w:cstheme="majorBidi"/>
        </w:rPr>
        <w:t>The accuracy of the information and ownership is the responsibility of the author.</w:t>
      </w:r>
    </w:p>
    <w:p w:rsidR="00E1144D" w:rsidRPr="00617CB3" w:rsidRDefault="00E1144D" w:rsidP="00F3661A">
      <w:pPr>
        <w:pStyle w:val="ListParagraph"/>
        <w:numPr>
          <w:ilvl w:val="1"/>
          <w:numId w:val="1"/>
        </w:numPr>
        <w:rPr>
          <w:rFonts w:asciiTheme="majorBidi" w:hAnsiTheme="majorBidi" w:cstheme="majorBidi"/>
          <w:i/>
          <w:iCs/>
        </w:rPr>
      </w:pPr>
      <w:r w:rsidRPr="00617CB3">
        <w:rPr>
          <w:rFonts w:asciiTheme="majorBidi" w:hAnsiTheme="majorBidi" w:cstheme="majorBidi"/>
          <w:i/>
          <w:iCs/>
        </w:rPr>
        <w:t xml:space="preserve">Metadata Policy </w:t>
      </w:r>
    </w:p>
    <w:p w:rsidR="00E1144D" w:rsidRPr="00617CB3" w:rsidRDefault="00A379CD" w:rsidP="00475350">
      <w:pPr>
        <w:rPr>
          <w:rFonts w:asciiTheme="majorBidi" w:hAnsiTheme="majorBidi" w:cstheme="majorBidi"/>
        </w:rPr>
      </w:pPr>
      <w:r w:rsidRPr="00617CB3">
        <w:rPr>
          <w:rFonts w:asciiTheme="majorBidi" w:hAnsiTheme="majorBidi" w:cstheme="majorBidi"/>
        </w:rPr>
        <w:t>It is r</w:t>
      </w:r>
      <w:r w:rsidR="00E1144D" w:rsidRPr="00617CB3">
        <w:rPr>
          <w:rFonts w:asciiTheme="majorBidi" w:hAnsiTheme="majorBidi" w:cstheme="majorBidi"/>
        </w:rPr>
        <w:t xml:space="preserve">elated to the organizing of digital entities in the repository </w:t>
      </w:r>
      <w:r w:rsidRPr="00617CB3">
        <w:rPr>
          <w:rFonts w:asciiTheme="majorBidi" w:hAnsiTheme="majorBidi" w:cstheme="majorBidi"/>
        </w:rPr>
        <w:t xml:space="preserve">and </w:t>
      </w:r>
      <w:r w:rsidR="00E1144D" w:rsidRPr="00617CB3">
        <w:rPr>
          <w:rFonts w:asciiTheme="majorBidi" w:hAnsiTheme="majorBidi" w:cstheme="majorBidi"/>
        </w:rPr>
        <w:t>on the Internet, and can be determined according to the following:</w:t>
      </w:r>
    </w:p>
    <w:p w:rsidR="00A379CD" w:rsidRPr="00617CB3" w:rsidRDefault="00E1144D" w:rsidP="00F3661A">
      <w:pPr>
        <w:pStyle w:val="ListParagraph"/>
        <w:numPr>
          <w:ilvl w:val="0"/>
          <w:numId w:val="9"/>
        </w:numPr>
        <w:rPr>
          <w:rFonts w:asciiTheme="majorBidi" w:hAnsiTheme="majorBidi" w:cstheme="majorBidi"/>
        </w:rPr>
      </w:pPr>
      <w:r w:rsidRPr="00617CB3">
        <w:rPr>
          <w:rFonts w:asciiTheme="majorBidi" w:hAnsiTheme="majorBidi" w:cstheme="majorBidi"/>
        </w:rPr>
        <w:t>Metadata is based</w:t>
      </w:r>
      <w:r w:rsidR="00A379CD" w:rsidRPr="00617CB3">
        <w:rPr>
          <w:rFonts w:asciiTheme="majorBidi" w:hAnsiTheme="majorBidi" w:cstheme="majorBidi"/>
        </w:rPr>
        <w:t xml:space="preserve"> on the Dublin Core standard.</w:t>
      </w:r>
    </w:p>
    <w:p w:rsidR="00E1144D" w:rsidRPr="00617CB3" w:rsidRDefault="00E1144D" w:rsidP="00F3661A">
      <w:pPr>
        <w:pStyle w:val="ListParagraph"/>
        <w:numPr>
          <w:ilvl w:val="0"/>
          <w:numId w:val="9"/>
        </w:numPr>
        <w:rPr>
          <w:rFonts w:asciiTheme="majorBidi" w:hAnsiTheme="majorBidi" w:cstheme="majorBidi"/>
        </w:rPr>
      </w:pPr>
      <w:r w:rsidRPr="00617CB3">
        <w:rPr>
          <w:rFonts w:asciiTheme="majorBidi" w:hAnsiTheme="majorBidi" w:cstheme="majorBidi"/>
        </w:rPr>
        <w:t xml:space="preserve">The description shall be completed </w:t>
      </w:r>
      <w:r w:rsidR="00A379CD" w:rsidRPr="00617CB3">
        <w:rPr>
          <w:rFonts w:asciiTheme="majorBidi" w:hAnsiTheme="majorBidi" w:cstheme="majorBidi"/>
        </w:rPr>
        <w:t>and</w:t>
      </w:r>
      <w:r w:rsidRPr="00617CB3">
        <w:rPr>
          <w:rFonts w:asciiTheme="majorBidi" w:hAnsiTheme="majorBidi" w:cstheme="majorBidi"/>
        </w:rPr>
        <w:t xml:space="preserve"> new elements</w:t>
      </w:r>
      <w:r w:rsidR="00A379CD" w:rsidRPr="00617CB3">
        <w:rPr>
          <w:rFonts w:asciiTheme="majorBidi" w:hAnsiTheme="majorBidi" w:cstheme="majorBidi"/>
        </w:rPr>
        <w:t xml:space="preserve"> can be added</w:t>
      </w:r>
      <w:r w:rsidRPr="00617CB3">
        <w:rPr>
          <w:rFonts w:asciiTheme="majorBidi" w:hAnsiTheme="majorBidi" w:cstheme="majorBidi"/>
        </w:rPr>
        <w:t>,</w:t>
      </w:r>
      <w:r w:rsidR="00A379CD" w:rsidRPr="00617CB3">
        <w:rPr>
          <w:rFonts w:asciiTheme="majorBidi" w:hAnsiTheme="majorBidi" w:cstheme="majorBidi"/>
        </w:rPr>
        <w:t xml:space="preserve"> </w:t>
      </w:r>
      <w:r w:rsidRPr="00617CB3">
        <w:rPr>
          <w:rFonts w:asciiTheme="majorBidi" w:hAnsiTheme="majorBidi" w:cstheme="majorBidi"/>
        </w:rPr>
        <w:t>if necessary.</w:t>
      </w:r>
    </w:p>
    <w:p w:rsidR="00A379CD" w:rsidRPr="00617CB3" w:rsidRDefault="00E1144D" w:rsidP="00F3661A">
      <w:pPr>
        <w:pStyle w:val="ListParagraph"/>
        <w:numPr>
          <w:ilvl w:val="0"/>
          <w:numId w:val="9"/>
        </w:numPr>
        <w:rPr>
          <w:rFonts w:asciiTheme="majorBidi" w:hAnsiTheme="majorBidi" w:cstheme="majorBidi"/>
        </w:rPr>
      </w:pPr>
      <w:r w:rsidRPr="00617CB3">
        <w:rPr>
          <w:rFonts w:asciiTheme="majorBidi" w:hAnsiTheme="majorBidi" w:cstheme="majorBidi"/>
        </w:rPr>
        <w:t>A</w:t>
      </w:r>
      <w:r w:rsidR="00A379CD" w:rsidRPr="00617CB3">
        <w:rPr>
          <w:rFonts w:asciiTheme="majorBidi" w:hAnsiTheme="majorBidi" w:cstheme="majorBidi"/>
        </w:rPr>
        <w:t xml:space="preserve">nyne </w:t>
      </w:r>
      <w:r w:rsidRPr="00617CB3">
        <w:rPr>
          <w:rFonts w:asciiTheme="majorBidi" w:hAnsiTheme="majorBidi" w:cstheme="majorBidi"/>
        </w:rPr>
        <w:t>can access any of the metadata</w:t>
      </w:r>
      <w:r w:rsidR="00A379CD" w:rsidRPr="00617CB3">
        <w:rPr>
          <w:rFonts w:asciiTheme="majorBidi" w:hAnsiTheme="majorBidi" w:cstheme="majorBidi"/>
        </w:rPr>
        <w:t xml:space="preserve"> feilds</w:t>
      </w:r>
      <w:r w:rsidRPr="00617CB3">
        <w:rPr>
          <w:rFonts w:asciiTheme="majorBidi" w:hAnsiTheme="majorBidi" w:cstheme="majorBidi"/>
        </w:rPr>
        <w:t>.</w:t>
      </w:r>
    </w:p>
    <w:p w:rsidR="00A379CD" w:rsidRPr="00617CB3" w:rsidRDefault="00E1144D" w:rsidP="00F3661A">
      <w:pPr>
        <w:pStyle w:val="ListParagraph"/>
        <w:numPr>
          <w:ilvl w:val="0"/>
          <w:numId w:val="9"/>
        </w:numPr>
        <w:rPr>
          <w:rFonts w:asciiTheme="majorBidi" w:hAnsiTheme="majorBidi" w:cstheme="majorBidi"/>
        </w:rPr>
      </w:pPr>
      <w:r w:rsidRPr="00617CB3">
        <w:rPr>
          <w:rFonts w:asciiTheme="majorBidi" w:hAnsiTheme="majorBidi" w:cstheme="majorBidi"/>
        </w:rPr>
        <w:lastRenderedPageBreak/>
        <w:t>Metadata can be reused in any other media without prior permissio</w:t>
      </w:r>
      <w:r w:rsidR="00A379CD" w:rsidRPr="00617CB3">
        <w:rPr>
          <w:rFonts w:asciiTheme="majorBidi" w:hAnsiTheme="majorBidi" w:cstheme="majorBidi"/>
        </w:rPr>
        <w:t>n, for purposes than profit.</w:t>
      </w:r>
    </w:p>
    <w:p w:rsidR="00E1144D" w:rsidRPr="00617CB3" w:rsidRDefault="00E1144D" w:rsidP="00F3661A">
      <w:pPr>
        <w:pStyle w:val="ListParagraph"/>
        <w:numPr>
          <w:ilvl w:val="0"/>
          <w:numId w:val="9"/>
        </w:numPr>
        <w:rPr>
          <w:rFonts w:asciiTheme="majorBidi" w:hAnsiTheme="majorBidi" w:cstheme="majorBidi"/>
        </w:rPr>
      </w:pPr>
      <w:r w:rsidRPr="00617CB3">
        <w:rPr>
          <w:rFonts w:asciiTheme="majorBidi" w:hAnsiTheme="majorBidi" w:cstheme="majorBidi"/>
        </w:rPr>
        <w:t xml:space="preserve">Metadata cannot be used for any commercial purposes. </w:t>
      </w:r>
    </w:p>
    <w:p w:rsidR="00E1144D" w:rsidRPr="00617CB3" w:rsidRDefault="00E1144D" w:rsidP="00F3661A">
      <w:pPr>
        <w:pStyle w:val="ListParagraph"/>
        <w:numPr>
          <w:ilvl w:val="1"/>
          <w:numId w:val="1"/>
        </w:numPr>
        <w:rPr>
          <w:rFonts w:asciiTheme="majorBidi" w:hAnsiTheme="majorBidi" w:cstheme="majorBidi"/>
          <w:i/>
          <w:iCs/>
        </w:rPr>
      </w:pPr>
      <w:r w:rsidRPr="00617CB3">
        <w:rPr>
          <w:rFonts w:asciiTheme="majorBidi" w:hAnsiTheme="majorBidi" w:cstheme="majorBidi"/>
          <w:i/>
          <w:iCs/>
        </w:rPr>
        <w:t xml:space="preserve">Data </w:t>
      </w:r>
      <w:r w:rsidR="00A379CD" w:rsidRPr="00617CB3">
        <w:rPr>
          <w:rFonts w:asciiTheme="majorBidi" w:hAnsiTheme="majorBidi" w:cstheme="majorBidi"/>
          <w:i/>
          <w:iCs/>
        </w:rPr>
        <w:t xml:space="preserve">usage </w:t>
      </w:r>
      <w:r w:rsidRPr="00617CB3">
        <w:rPr>
          <w:rFonts w:asciiTheme="majorBidi" w:hAnsiTheme="majorBidi" w:cstheme="majorBidi"/>
          <w:i/>
          <w:iCs/>
        </w:rPr>
        <w:t xml:space="preserve">policy  </w:t>
      </w:r>
    </w:p>
    <w:p w:rsidR="00E1144D" w:rsidRPr="00617CB3" w:rsidRDefault="00E1144D" w:rsidP="00F3661A">
      <w:pPr>
        <w:pStyle w:val="ListParagraph"/>
        <w:numPr>
          <w:ilvl w:val="0"/>
          <w:numId w:val="9"/>
        </w:numPr>
        <w:rPr>
          <w:rFonts w:asciiTheme="majorBidi" w:hAnsiTheme="majorBidi" w:cstheme="majorBidi"/>
        </w:rPr>
      </w:pPr>
      <w:r w:rsidRPr="00617CB3">
        <w:rPr>
          <w:rFonts w:asciiTheme="majorBidi" w:hAnsiTheme="majorBidi" w:cstheme="majorBidi"/>
        </w:rPr>
        <w:t>Any</w:t>
      </w:r>
      <w:r w:rsidR="008A5539" w:rsidRPr="00617CB3">
        <w:rPr>
          <w:rFonts w:asciiTheme="majorBidi" w:hAnsiTheme="majorBidi" w:cstheme="majorBidi"/>
        </w:rPr>
        <w:t>one</w:t>
      </w:r>
      <w:r w:rsidRPr="00617CB3">
        <w:rPr>
          <w:rFonts w:asciiTheme="majorBidi" w:hAnsiTheme="majorBidi" w:cstheme="majorBidi"/>
        </w:rPr>
        <w:t xml:space="preserve"> has the right to access the information and materials stored in the repository, without prior permission for research purposes, or rating</w:t>
      </w:r>
      <w:r w:rsidR="008A5539" w:rsidRPr="00617CB3">
        <w:rPr>
          <w:rFonts w:asciiTheme="majorBidi" w:hAnsiTheme="majorBidi" w:cstheme="majorBidi"/>
        </w:rPr>
        <w:t>,</w:t>
      </w:r>
      <w:r w:rsidRPr="00617CB3">
        <w:rPr>
          <w:rFonts w:asciiTheme="majorBidi" w:hAnsiTheme="majorBidi" w:cstheme="majorBidi"/>
        </w:rPr>
        <w:t xml:space="preserve"> or learning as per intellectual property rights law, and in accordance with the digital repository access policy.</w:t>
      </w:r>
    </w:p>
    <w:p w:rsidR="00E1144D" w:rsidRPr="00617CB3" w:rsidRDefault="00E1144D" w:rsidP="00F3661A">
      <w:pPr>
        <w:pStyle w:val="ListParagraph"/>
        <w:numPr>
          <w:ilvl w:val="0"/>
          <w:numId w:val="9"/>
        </w:numPr>
        <w:rPr>
          <w:rFonts w:asciiTheme="majorBidi" w:hAnsiTheme="majorBidi" w:cstheme="majorBidi"/>
        </w:rPr>
      </w:pPr>
      <w:r w:rsidRPr="00617CB3">
        <w:rPr>
          <w:rFonts w:asciiTheme="majorBidi" w:hAnsiTheme="majorBidi" w:cstheme="majorBidi"/>
        </w:rPr>
        <w:t xml:space="preserve">It is Not allowed to sell any material from the repository without </w:t>
      </w:r>
      <w:r w:rsidR="008A5539" w:rsidRPr="00617CB3">
        <w:rPr>
          <w:rFonts w:asciiTheme="majorBidi" w:hAnsiTheme="majorBidi" w:cstheme="majorBidi"/>
        </w:rPr>
        <w:t>prior</w:t>
      </w:r>
      <w:r w:rsidRPr="00617CB3">
        <w:rPr>
          <w:rFonts w:asciiTheme="majorBidi" w:hAnsiTheme="majorBidi" w:cstheme="majorBidi"/>
        </w:rPr>
        <w:t xml:space="preserve"> permission </w:t>
      </w:r>
      <w:r w:rsidR="008A5539" w:rsidRPr="00617CB3">
        <w:rPr>
          <w:rFonts w:asciiTheme="majorBidi" w:hAnsiTheme="majorBidi" w:cstheme="majorBidi"/>
        </w:rPr>
        <w:t>from</w:t>
      </w:r>
      <w:r w:rsidRPr="00617CB3">
        <w:rPr>
          <w:rFonts w:asciiTheme="majorBidi" w:hAnsiTheme="majorBidi" w:cstheme="majorBidi"/>
        </w:rPr>
        <w:t xml:space="preserve"> the copyright owner.</w:t>
      </w:r>
    </w:p>
    <w:p w:rsidR="00E1144D" w:rsidRPr="00617CB3" w:rsidRDefault="00E1144D" w:rsidP="00F3661A">
      <w:pPr>
        <w:pStyle w:val="ListParagraph"/>
        <w:numPr>
          <w:ilvl w:val="0"/>
          <w:numId w:val="9"/>
        </w:numPr>
        <w:rPr>
          <w:rFonts w:asciiTheme="majorBidi" w:hAnsiTheme="majorBidi" w:cstheme="majorBidi"/>
        </w:rPr>
      </w:pPr>
      <w:r w:rsidRPr="00617CB3">
        <w:rPr>
          <w:rFonts w:asciiTheme="majorBidi" w:hAnsiTheme="majorBidi" w:cstheme="majorBidi"/>
        </w:rPr>
        <w:t xml:space="preserve">The repository is not considered as </w:t>
      </w:r>
      <w:r w:rsidR="005E7E8D" w:rsidRPr="00617CB3">
        <w:rPr>
          <w:rFonts w:asciiTheme="majorBidi" w:hAnsiTheme="majorBidi" w:cstheme="majorBidi"/>
        </w:rPr>
        <w:t xml:space="preserve">a </w:t>
      </w:r>
      <w:r w:rsidRPr="00617CB3">
        <w:rPr>
          <w:rFonts w:asciiTheme="majorBidi" w:hAnsiTheme="majorBidi" w:cstheme="majorBidi"/>
        </w:rPr>
        <w:t xml:space="preserve">publisher or owner of all rights, yet it is as electronic archive </w:t>
      </w:r>
      <w:r w:rsidR="005E7E8D" w:rsidRPr="00617CB3">
        <w:rPr>
          <w:rFonts w:asciiTheme="majorBidi" w:hAnsiTheme="majorBidi" w:cstheme="majorBidi"/>
        </w:rPr>
        <w:t>of Omani research</w:t>
      </w:r>
      <w:r w:rsidRPr="00617CB3">
        <w:rPr>
          <w:rFonts w:asciiTheme="majorBidi" w:hAnsiTheme="majorBidi" w:cstheme="majorBidi"/>
        </w:rPr>
        <w:t>.</w:t>
      </w:r>
    </w:p>
    <w:p w:rsidR="00E1144D" w:rsidRPr="00617CB3" w:rsidRDefault="00E1144D" w:rsidP="00F3661A">
      <w:pPr>
        <w:pStyle w:val="ListParagraph"/>
        <w:numPr>
          <w:ilvl w:val="1"/>
          <w:numId w:val="1"/>
        </w:numPr>
        <w:rPr>
          <w:rFonts w:asciiTheme="majorBidi" w:hAnsiTheme="majorBidi" w:cstheme="majorBidi"/>
          <w:i/>
          <w:iCs/>
          <w:rtl/>
        </w:rPr>
      </w:pPr>
      <w:r w:rsidRPr="00617CB3">
        <w:rPr>
          <w:rFonts w:asciiTheme="majorBidi" w:hAnsiTheme="majorBidi" w:cstheme="majorBidi"/>
          <w:i/>
          <w:iCs/>
        </w:rPr>
        <w:t xml:space="preserve">Selection </w:t>
      </w:r>
      <w:r w:rsidR="00A379CD" w:rsidRPr="00617CB3">
        <w:rPr>
          <w:rFonts w:asciiTheme="majorBidi" w:hAnsiTheme="majorBidi" w:cstheme="majorBidi"/>
          <w:i/>
          <w:iCs/>
        </w:rPr>
        <w:t>and</w:t>
      </w:r>
      <w:r w:rsidRPr="00617CB3">
        <w:rPr>
          <w:rFonts w:asciiTheme="majorBidi" w:hAnsiTheme="majorBidi" w:cstheme="majorBidi"/>
          <w:i/>
          <w:iCs/>
        </w:rPr>
        <w:t xml:space="preserve"> Retention</w:t>
      </w:r>
      <w:r w:rsidR="00A379CD" w:rsidRPr="00617CB3">
        <w:rPr>
          <w:rFonts w:asciiTheme="majorBidi" w:hAnsiTheme="majorBidi" w:cstheme="majorBidi"/>
          <w:i/>
          <w:iCs/>
        </w:rPr>
        <w:t xml:space="preserve"> policy</w:t>
      </w:r>
    </w:p>
    <w:p w:rsidR="00E1144D" w:rsidRPr="00617CB3" w:rsidRDefault="008A5539" w:rsidP="008A5539">
      <w:pPr>
        <w:rPr>
          <w:rFonts w:asciiTheme="majorBidi" w:hAnsiTheme="majorBidi" w:cstheme="majorBidi"/>
        </w:rPr>
      </w:pPr>
      <w:r w:rsidRPr="00617CB3">
        <w:rPr>
          <w:rFonts w:asciiTheme="majorBidi" w:hAnsiTheme="majorBidi" w:cstheme="majorBidi"/>
        </w:rPr>
        <w:t>The materials will remain in the repository, even if the dep</w:t>
      </w:r>
      <w:r w:rsidRPr="00617CB3">
        <w:rPr>
          <w:rFonts w:asciiTheme="majorBidi" w:hAnsiTheme="majorBidi" w:cstheme="majorBidi"/>
        </w:rPr>
        <w:t>ositor has changed his/her work/institution. In addition, a</w:t>
      </w:r>
      <w:r w:rsidR="00FC33C0" w:rsidRPr="00617CB3">
        <w:rPr>
          <w:rFonts w:asciiTheme="majorBidi" w:hAnsiTheme="majorBidi" w:cstheme="majorBidi"/>
        </w:rPr>
        <w:t>ll</w:t>
      </w:r>
      <w:r w:rsidR="00E1144D" w:rsidRPr="00617CB3">
        <w:rPr>
          <w:rFonts w:asciiTheme="majorBidi" w:hAnsiTheme="majorBidi" w:cstheme="majorBidi"/>
        </w:rPr>
        <w:t xml:space="preserve"> materials are deposited by the </w:t>
      </w:r>
      <w:r w:rsidRPr="00617CB3">
        <w:rPr>
          <w:rFonts w:asciiTheme="majorBidi" w:hAnsiTheme="majorBidi" w:cstheme="majorBidi"/>
        </w:rPr>
        <w:t xml:space="preserve">author or the </w:t>
      </w:r>
      <w:r w:rsidR="00E1144D" w:rsidRPr="00617CB3">
        <w:rPr>
          <w:rFonts w:asciiTheme="majorBidi" w:hAnsiTheme="majorBidi" w:cstheme="majorBidi"/>
        </w:rPr>
        <w:t xml:space="preserve">concerned digital repository </w:t>
      </w:r>
      <w:r w:rsidR="00FC33C0" w:rsidRPr="00617CB3">
        <w:rPr>
          <w:rFonts w:asciiTheme="majorBidi" w:hAnsiTheme="majorBidi" w:cstheme="majorBidi"/>
        </w:rPr>
        <w:t>management and they</w:t>
      </w:r>
      <w:r w:rsidR="00E1144D" w:rsidRPr="00617CB3">
        <w:rPr>
          <w:rFonts w:asciiTheme="majorBidi" w:hAnsiTheme="majorBidi" w:cstheme="majorBidi"/>
        </w:rPr>
        <w:t xml:space="preserve"> will remain permanently, except in the following cases:</w:t>
      </w:r>
    </w:p>
    <w:p w:rsidR="00E1144D" w:rsidRPr="00617CB3" w:rsidRDefault="00E1144D" w:rsidP="00F3661A">
      <w:pPr>
        <w:pStyle w:val="ListParagraph"/>
        <w:numPr>
          <w:ilvl w:val="0"/>
          <w:numId w:val="9"/>
        </w:numPr>
        <w:rPr>
          <w:rFonts w:asciiTheme="majorBidi" w:hAnsiTheme="majorBidi" w:cstheme="majorBidi"/>
        </w:rPr>
      </w:pPr>
      <w:r w:rsidRPr="00617CB3">
        <w:rPr>
          <w:rFonts w:asciiTheme="majorBidi" w:hAnsiTheme="majorBidi" w:cstheme="majorBidi"/>
        </w:rPr>
        <w:t>If materials violate intellectual property rights law.</w:t>
      </w:r>
    </w:p>
    <w:p w:rsidR="008A5539" w:rsidRPr="00617CB3" w:rsidRDefault="008A5539" w:rsidP="00F3661A">
      <w:pPr>
        <w:pStyle w:val="ListParagraph"/>
        <w:numPr>
          <w:ilvl w:val="0"/>
          <w:numId w:val="9"/>
        </w:numPr>
        <w:rPr>
          <w:rFonts w:asciiTheme="majorBidi" w:hAnsiTheme="majorBidi" w:cstheme="majorBidi"/>
        </w:rPr>
      </w:pPr>
      <w:r w:rsidRPr="00617CB3">
        <w:rPr>
          <w:rFonts w:asciiTheme="majorBidi" w:hAnsiTheme="majorBidi" w:cstheme="majorBidi"/>
        </w:rPr>
        <w:t>T</w:t>
      </w:r>
      <w:r w:rsidR="00E1144D" w:rsidRPr="00617CB3">
        <w:rPr>
          <w:rFonts w:asciiTheme="majorBidi" w:hAnsiTheme="majorBidi" w:cstheme="majorBidi"/>
        </w:rPr>
        <w:t>hese materials do not meet the necessary legal requirements</w:t>
      </w:r>
      <w:r w:rsidRPr="00617CB3">
        <w:rPr>
          <w:rFonts w:asciiTheme="majorBidi" w:hAnsiTheme="majorBidi" w:cstheme="majorBidi"/>
        </w:rPr>
        <w:t>.</w:t>
      </w:r>
    </w:p>
    <w:p w:rsidR="00E1144D" w:rsidRPr="00617CB3" w:rsidRDefault="00E1144D" w:rsidP="00F3661A">
      <w:pPr>
        <w:pStyle w:val="ListParagraph"/>
        <w:numPr>
          <w:ilvl w:val="0"/>
          <w:numId w:val="9"/>
        </w:numPr>
        <w:rPr>
          <w:rFonts w:asciiTheme="majorBidi" w:hAnsiTheme="majorBidi" w:cstheme="majorBidi"/>
        </w:rPr>
      </w:pPr>
      <w:r w:rsidRPr="00617CB3">
        <w:rPr>
          <w:rFonts w:asciiTheme="majorBidi" w:hAnsiTheme="majorBidi" w:cstheme="majorBidi"/>
        </w:rPr>
        <w:t xml:space="preserve">Established or created   in </w:t>
      </w:r>
      <w:r w:rsidR="00FC33C0" w:rsidRPr="00617CB3">
        <w:rPr>
          <w:rFonts w:asciiTheme="majorBidi" w:hAnsiTheme="majorBidi" w:cstheme="majorBidi"/>
        </w:rPr>
        <w:t>away</w:t>
      </w:r>
      <w:r w:rsidRPr="00617CB3">
        <w:rPr>
          <w:rFonts w:asciiTheme="majorBidi" w:hAnsiTheme="majorBidi" w:cstheme="majorBidi"/>
        </w:rPr>
        <w:t xml:space="preserve"> the</w:t>
      </w:r>
      <w:r w:rsidR="008A5539" w:rsidRPr="00617CB3">
        <w:rPr>
          <w:rFonts w:asciiTheme="majorBidi" w:hAnsiTheme="majorBidi" w:cstheme="majorBidi"/>
        </w:rPr>
        <w:t>y cannot be loaded or saved.</w:t>
      </w:r>
    </w:p>
    <w:p w:rsidR="00E1144D" w:rsidRPr="00617CB3" w:rsidRDefault="00E1144D" w:rsidP="00F3661A">
      <w:pPr>
        <w:pStyle w:val="ListParagraph"/>
        <w:numPr>
          <w:ilvl w:val="1"/>
          <w:numId w:val="1"/>
        </w:numPr>
        <w:rPr>
          <w:rFonts w:asciiTheme="majorBidi" w:hAnsiTheme="majorBidi" w:cstheme="majorBidi"/>
          <w:i/>
          <w:iCs/>
        </w:rPr>
      </w:pPr>
      <w:r w:rsidRPr="00617CB3">
        <w:rPr>
          <w:rFonts w:asciiTheme="majorBidi" w:hAnsiTheme="majorBidi" w:cstheme="majorBidi"/>
          <w:i/>
          <w:iCs/>
        </w:rPr>
        <w:t>Replacement</w:t>
      </w:r>
      <w:r w:rsidR="00A379CD" w:rsidRPr="00617CB3">
        <w:rPr>
          <w:rFonts w:asciiTheme="majorBidi" w:hAnsiTheme="majorBidi" w:cstheme="majorBidi"/>
          <w:i/>
          <w:iCs/>
        </w:rPr>
        <w:t xml:space="preserve"> policy</w:t>
      </w:r>
    </w:p>
    <w:p w:rsidR="00E1144D" w:rsidRPr="00617CB3" w:rsidRDefault="00E1144D" w:rsidP="008A5539">
      <w:pPr>
        <w:rPr>
          <w:rFonts w:asciiTheme="majorBidi" w:hAnsiTheme="majorBidi" w:cstheme="majorBidi"/>
        </w:rPr>
      </w:pPr>
      <w:r w:rsidRPr="00617CB3">
        <w:rPr>
          <w:rFonts w:asciiTheme="majorBidi" w:hAnsiTheme="majorBidi" w:cstheme="majorBidi"/>
        </w:rPr>
        <w:t xml:space="preserve">The </w:t>
      </w:r>
      <w:r w:rsidR="008A5539" w:rsidRPr="00617CB3">
        <w:rPr>
          <w:rFonts w:asciiTheme="majorBidi" w:hAnsiTheme="majorBidi" w:cstheme="majorBidi"/>
        </w:rPr>
        <w:t>depositor</w:t>
      </w:r>
      <w:r w:rsidRPr="00617CB3">
        <w:rPr>
          <w:rFonts w:asciiTheme="majorBidi" w:hAnsiTheme="majorBidi" w:cstheme="majorBidi"/>
        </w:rPr>
        <w:t xml:space="preserve"> may apply for the replacement of </w:t>
      </w:r>
      <w:r w:rsidR="008A5539" w:rsidRPr="00617CB3">
        <w:rPr>
          <w:rFonts w:asciiTheme="majorBidi" w:hAnsiTheme="majorBidi" w:cstheme="majorBidi"/>
        </w:rPr>
        <w:t>any deposited materials</w:t>
      </w:r>
      <w:r w:rsidRPr="00617CB3">
        <w:rPr>
          <w:rFonts w:asciiTheme="majorBidi" w:hAnsiTheme="majorBidi" w:cstheme="majorBidi"/>
        </w:rPr>
        <w:t xml:space="preserve"> in the following cases:</w:t>
      </w:r>
    </w:p>
    <w:p w:rsidR="008A5539" w:rsidRPr="00617CB3" w:rsidRDefault="00E1144D" w:rsidP="00F3661A">
      <w:pPr>
        <w:pStyle w:val="ListParagraph"/>
        <w:numPr>
          <w:ilvl w:val="0"/>
          <w:numId w:val="9"/>
        </w:numPr>
        <w:rPr>
          <w:rFonts w:asciiTheme="majorBidi" w:hAnsiTheme="majorBidi" w:cstheme="majorBidi"/>
        </w:rPr>
      </w:pPr>
      <w:r w:rsidRPr="00617CB3">
        <w:rPr>
          <w:rFonts w:asciiTheme="majorBidi" w:hAnsiTheme="majorBidi" w:cstheme="majorBidi"/>
        </w:rPr>
        <w:t>There is an error in the content.</w:t>
      </w:r>
    </w:p>
    <w:p w:rsidR="00E1144D" w:rsidRPr="00617CB3" w:rsidRDefault="008A5539" w:rsidP="00F3661A">
      <w:pPr>
        <w:pStyle w:val="ListParagraph"/>
        <w:numPr>
          <w:ilvl w:val="0"/>
          <w:numId w:val="9"/>
        </w:numPr>
        <w:rPr>
          <w:rFonts w:asciiTheme="majorBidi" w:hAnsiTheme="majorBidi" w:cstheme="majorBidi"/>
        </w:rPr>
      </w:pPr>
      <w:r w:rsidRPr="00617CB3">
        <w:rPr>
          <w:rFonts w:asciiTheme="majorBidi" w:hAnsiTheme="majorBidi" w:cstheme="majorBidi"/>
        </w:rPr>
        <w:t>Deposited</w:t>
      </w:r>
      <w:r w:rsidR="00E1144D" w:rsidRPr="00617CB3">
        <w:rPr>
          <w:rFonts w:asciiTheme="majorBidi" w:hAnsiTheme="majorBidi" w:cstheme="majorBidi"/>
        </w:rPr>
        <w:t xml:space="preserve"> version was not published, and thus the depositor wishes to deposit the published version.</w:t>
      </w:r>
    </w:p>
    <w:p w:rsidR="00E1144D" w:rsidRPr="00617CB3" w:rsidRDefault="00E1144D" w:rsidP="00F3661A">
      <w:pPr>
        <w:pStyle w:val="ListParagraph"/>
        <w:numPr>
          <w:ilvl w:val="1"/>
          <w:numId w:val="1"/>
        </w:numPr>
        <w:rPr>
          <w:rFonts w:asciiTheme="majorBidi" w:hAnsiTheme="majorBidi" w:cstheme="majorBidi"/>
          <w:i/>
          <w:iCs/>
        </w:rPr>
      </w:pPr>
      <w:r w:rsidRPr="00617CB3">
        <w:rPr>
          <w:rFonts w:asciiTheme="majorBidi" w:hAnsiTheme="majorBidi" w:cstheme="majorBidi"/>
          <w:i/>
          <w:iCs/>
        </w:rPr>
        <w:t>Withdrawal</w:t>
      </w:r>
      <w:r w:rsidR="00A379CD" w:rsidRPr="00617CB3">
        <w:rPr>
          <w:rFonts w:asciiTheme="majorBidi" w:hAnsiTheme="majorBidi" w:cstheme="majorBidi"/>
          <w:i/>
          <w:iCs/>
        </w:rPr>
        <w:t xml:space="preserve"> policy</w:t>
      </w:r>
    </w:p>
    <w:p w:rsidR="00E1144D" w:rsidRPr="00617CB3" w:rsidRDefault="00F56DFD" w:rsidP="00F56DFD">
      <w:pPr>
        <w:rPr>
          <w:rFonts w:asciiTheme="majorBidi" w:hAnsiTheme="majorBidi" w:cstheme="majorBidi"/>
        </w:rPr>
      </w:pPr>
      <w:r w:rsidRPr="00617CB3">
        <w:rPr>
          <w:rFonts w:asciiTheme="majorBidi" w:hAnsiTheme="majorBidi" w:cstheme="majorBidi"/>
        </w:rPr>
        <w:t>Materials can be</w:t>
      </w:r>
      <w:r w:rsidR="00E1144D" w:rsidRPr="00617CB3">
        <w:rPr>
          <w:rFonts w:asciiTheme="majorBidi" w:hAnsiTheme="majorBidi" w:cstheme="majorBidi"/>
        </w:rPr>
        <w:t xml:space="preserve"> excluded from the digital repository only in case of intellectual property rights violation, in this case </w:t>
      </w:r>
      <w:r w:rsidRPr="00617CB3">
        <w:rPr>
          <w:rFonts w:asciiTheme="majorBidi" w:hAnsiTheme="majorBidi" w:cstheme="majorBidi"/>
        </w:rPr>
        <w:t xml:space="preserve">they will be restricted </w:t>
      </w:r>
      <w:r w:rsidR="00E1144D" w:rsidRPr="00617CB3">
        <w:rPr>
          <w:rFonts w:asciiTheme="majorBidi" w:hAnsiTheme="majorBidi" w:cstheme="majorBidi"/>
        </w:rPr>
        <w:t xml:space="preserve">from free access and availability. </w:t>
      </w:r>
      <w:r w:rsidRPr="00617CB3">
        <w:rPr>
          <w:rFonts w:asciiTheme="majorBidi" w:hAnsiTheme="majorBidi" w:cstheme="majorBidi"/>
        </w:rPr>
        <w:t>T</w:t>
      </w:r>
      <w:r w:rsidR="00E1144D" w:rsidRPr="00617CB3">
        <w:rPr>
          <w:rFonts w:asciiTheme="majorBidi" w:hAnsiTheme="majorBidi" w:cstheme="majorBidi"/>
        </w:rPr>
        <w:t xml:space="preserve">here are </w:t>
      </w:r>
      <w:r w:rsidRPr="00617CB3">
        <w:rPr>
          <w:rFonts w:asciiTheme="majorBidi" w:hAnsiTheme="majorBidi" w:cstheme="majorBidi"/>
        </w:rPr>
        <w:t xml:space="preserve">also </w:t>
      </w:r>
      <w:r w:rsidR="00E1144D" w:rsidRPr="00617CB3">
        <w:rPr>
          <w:rFonts w:asciiTheme="majorBidi" w:hAnsiTheme="majorBidi" w:cstheme="majorBidi"/>
        </w:rPr>
        <w:t>exceptional circumstances in the following cases:</w:t>
      </w:r>
    </w:p>
    <w:p w:rsidR="00F56DFD" w:rsidRPr="00617CB3" w:rsidRDefault="00E1144D" w:rsidP="00F3661A">
      <w:pPr>
        <w:pStyle w:val="ListParagraph"/>
        <w:numPr>
          <w:ilvl w:val="0"/>
          <w:numId w:val="9"/>
        </w:numPr>
        <w:rPr>
          <w:rFonts w:asciiTheme="majorBidi" w:hAnsiTheme="majorBidi" w:cstheme="majorBidi"/>
        </w:rPr>
      </w:pPr>
      <w:r w:rsidRPr="00617CB3">
        <w:rPr>
          <w:rFonts w:asciiTheme="majorBidi" w:hAnsiTheme="majorBidi" w:cstheme="majorBidi"/>
        </w:rPr>
        <w:t xml:space="preserve">Withdrawal in case of third-party ownership </w:t>
      </w:r>
      <w:r w:rsidR="00F56DFD" w:rsidRPr="00617CB3">
        <w:rPr>
          <w:rFonts w:asciiTheme="majorBidi" w:hAnsiTheme="majorBidi" w:cstheme="majorBidi"/>
        </w:rPr>
        <w:t>rights violation</w:t>
      </w:r>
      <w:r w:rsidRPr="00617CB3">
        <w:rPr>
          <w:rFonts w:asciiTheme="majorBidi" w:hAnsiTheme="majorBidi" w:cstheme="majorBidi"/>
        </w:rPr>
        <w:t>.</w:t>
      </w:r>
    </w:p>
    <w:p w:rsidR="00F56DFD" w:rsidRPr="00617CB3" w:rsidRDefault="00E1144D" w:rsidP="00F3661A">
      <w:pPr>
        <w:pStyle w:val="ListParagraph"/>
        <w:numPr>
          <w:ilvl w:val="0"/>
          <w:numId w:val="9"/>
        </w:numPr>
        <w:rPr>
          <w:rFonts w:asciiTheme="majorBidi" w:hAnsiTheme="majorBidi" w:cstheme="majorBidi"/>
        </w:rPr>
      </w:pPr>
      <w:r w:rsidRPr="00617CB3">
        <w:rPr>
          <w:rFonts w:asciiTheme="majorBidi" w:hAnsiTheme="majorBidi" w:cstheme="majorBidi"/>
        </w:rPr>
        <w:lastRenderedPageBreak/>
        <w:t>Organizers of the digital repository  has the right to keep or delete some materials</w:t>
      </w:r>
      <w:r w:rsidR="00F56DFD" w:rsidRPr="00617CB3">
        <w:rPr>
          <w:rFonts w:asciiTheme="majorBidi" w:hAnsiTheme="majorBidi" w:cstheme="majorBidi"/>
        </w:rPr>
        <w:t xml:space="preserve"> for technical or administrative</w:t>
      </w:r>
      <w:r w:rsidRPr="00617CB3">
        <w:rPr>
          <w:rFonts w:asciiTheme="majorBidi" w:hAnsiTheme="majorBidi" w:cstheme="majorBidi"/>
        </w:rPr>
        <w:t xml:space="preserve"> reasons </w:t>
      </w:r>
      <w:r w:rsidR="00F56DFD" w:rsidRPr="00617CB3">
        <w:rPr>
          <w:rFonts w:asciiTheme="majorBidi" w:hAnsiTheme="majorBidi" w:cstheme="majorBidi"/>
        </w:rPr>
        <w:t xml:space="preserve">and </w:t>
      </w:r>
      <w:r w:rsidRPr="00617CB3">
        <w:rPr>
          <w:rFonts w:asciiTheme="majorBidi" w:hAnsiTheme="majorBidi" w:cstheme="majorBidi"/>
        </w:rPr>
        <w:t>the depositor of such material shall be notified.</w:t>
      </w:r>
    </w:p>
    <w:p w:rsidR="00E1144D" w:rsidRPr="00617CB3" w:rsidRDefault="00F56DFD" w:rsidP="00F56DFD">
      <w:pPr>
        <w:rPr>
          <w:rFonts w:asciiTheme="majorBidi" w:hAnsiTheme="majorBidi" w:cstheme="majorBidi"/>
        </w:rPr>
      </w:pPr>
      <w:r w:rsidRPr="00617CB3">
        <w:rPr>
          <w:rFonts w:asciiTheme="majorBidi" w:hAnsiTheme="majorBidi" w:cstheme="majorBidi"/>
        </w:rPr>
        <w:t>I</w:t>
      </w:r>
      <w:r w:rsidR="00E1144D" w:rsidRPr="00617CB3">
        <w:rPr>
          <w:rFonts w:asciiTheme="majorBidi" w:hAnsiTheme="majorBidi" w:cstheme="majorBidi"/>
        </w:rPr>
        <w:t xml:space="preserve">t is necessary  to retain records  of the excluded </w:t>
      </w:r>
      <w:r w:rsidRPr="00617CB3">
        <w:rPr>
          <w:rFonts w:asciiTheme="majorBidi" w:hAnsiTheme="majorBidi" w:cstheme="majorBidi"/>
        </w:rPr>
        <w:t xml:space="preserve">materials in </w:t>
      </w:r>
      <w:r w:rsidR="00E1144D" w:rsidRPr="00617CB3">
        <w:rPr>
          <w:rFonts w:asciiTheme="majorBidi" w:hAnsiTheme="majorBidi" w:cstheme="majorBidi"/>
        </w:rPr>
        <w:t xml:space="preserve">one of these phrases: </w:t>
      </w:r>
    </w:p>
    <w:p w:rsidR="00E1144D" w:rsidRPr="00617CB3" w:rsidRDefault="00E1144D" w:rsidP="00F3661A">
      <w:pPr>
        <w:pStyle w:val="ListParagraph"/>
        <w:numPr>
          <w:ilvl w:val="0"/>
          <w:numId w:val="9"/>
        </w:numPr>
        <w:rPr>
          <w:rFonts w:asciiTheme="majorBidi" w:hAnsiTheme="majorBidi" w:cstheme="majorBidi"/>
        </w:rPr>
      </w:pPr>
      <w:r w:rsidRPr="00617CB3">
        <w:rPr>
          <w:rFonts w:asciiTheme="majorBidi" w:hAnsiTheme="majorBidi" w:cstheme="majorBidi"/>
        </w:rPr>
        <w:t xml:space="preserve">Withdrawn on authors recommendation. </w:t>
      </w:r>
    </w:p>
    <w:p w:rsidR="00E1144D" w:rsidRPr="00617CB3" w:rsidRDefault="00E1144D" w:rsidP="00F3661A">
      <w:pPr>
        <w:pStyle w:val="ListParagraph"/>
        <w:numPr>
          <w:ilvl w:val="0"/>
          <w:numId w:val="9"/>
        </w:numPr>
        <w:rPr>
          <w:rFonts w:asciiTheme="majorBidi" w:hAnsiTheme="majorBidi" w:cstheme="majorBidi"/>
        </w:rPr>
      </w:pPr>
      <w:r w:rsidRPr="00617CB3">
        <w:rPr>
          <w:rFonts w:asciiTheme="majorBidi" w:hAnsiTheme="majorBidi" w:cstheme="majorBidi"/>
        </w:rPr>
        <w:t>Withdrawn on the orders of the institution.</w:t>
      </w:r>
    </w:p>
    <w:p w:rsidR="00E1144D" w:rsidRPr="00617CB3" w:rsidRDefault="00E1144D" w:rsidP="00F3661A">
      <w:pPr>
        <w:pStyle w:val="ListParagraph"/>
        <w:numPr>
          <w:ilvl w:val="0"/>
          <w:numId w:val="9"/>
        </w:numPr>
        <w:rPr>
          <w:rFonts w:asciiTheme="majorBidi" w:hAnsiTheme="majorBidi" w:cstheme="majorBidi"/>
        </w:rPr>
      </w:pPr>
      <w:r w:rsidRPr="00617CB3">
        <w:rPr>
          <w:rFonts w:asciiTheme="majorBidi" w:hAnsiTheme="majorBidi" w:cstheme="majorBidi"/>
        </w:rPr>
        <w:t>Withdrawn due to legal reasons.</w:t>
      </w:r>
    </w:p>
    <w:p w:rsidR="00E1144D" w:rsidRPr="00617CB3" w:rsidRDefault="00E1144D" w:rsidP="00F56DFD">
      <w:pPr>
        <w:rPr>
          <w:rFonts w:asciiTheme="majorBidi" w:hAnsiTheme="majorBidi" w:cstheme="majorBidi"/>
        </w:rPr>
      </w:pPr>
      <w:r w:rsidRPr="00617CB3">
        <w:rPr>
          <w:rFonts w:asciiTheme="majorBidi" w:hAnsiTheme="majorBidi" w:cstheme="majorBidi"/>
        </w:rPr>
        <w:t xml:space="preserve">Reasons for the exclusion must </w:t>
      </w:r>
      <w:r w:rsidR="00F56DFD" w:rsidRPr="00617CB3">
        <w:rPr>
          <w:rFonts w:asciiTheme="majorBidi" w:hAnsiTheme="majorBidi" w:cstheme="majorBidi"/>
        </w:rPr>
        <w:t>be</w:t>
      </w:r>
      <w:r w:rsidRPr="00617CB3">
        <w:rPr>
          <w:rFonts w:asciiTheme="majorBidi" w:hAnsiTheme="majorBidi" w:cstheme="majorBidi"/>
        </w:rPr>
        <w:t xml:space="preserve"> one of the following</w:t>
      </w:r>
      <w:r w:rsidR="00F56DFD" w:rsidRPr="00617CB3">
        <w:rPr>
          <w:rFonts w:asciiTheme="majorBidi" w:hAnsiTheme="majorBidi" w:cstheme="majorBidi"/>
        </w:rPr>
        <w:t>s:</w:t>
      </w:r>
    </w:p>
    <w:p w:rsidR="00E1144D" w:rsidRPr="00617CB3" w:rsidRDefault="00E1144D" w:rsidP="00F3661A">
      <w:pPr>
        <w:pStyle w:val="ListParagraph"/>
        <w:numPr>
          <w:ilvl w:val="0"/>
          <w:numId w:val="9"/>
        </w:numPr>
        <w:rPr>
          <w:rFonts w:asciiTheme="majorBidi" w:hAnsiTheme="majorBidi" w:cstheme="majorBidi"/>
        </w:rPr>
      </w:pPr>
      <w:r w:rsidRPr="00617CB3">
        <w:rPr>
          <w:rFonts w:asciiTheme="majorBidi" w:hAnsiTheme="majorBidi" w:cstheme="majorBidi"/>
        </w:rPr>
        <w:t>Written text proven breach of intellectual property rights, or fraud.</w:t>
      </w:r>
    </w:p>
    <w:p w:rsidR="00E1144D" w:rsidRPr="00617CB3" w:rsidRDefault="00E1144D" w:rsidP="00F3661A">
      <w:pPr>
        <w:pStyle w:val="ListParagraph"/>
        <w:numPr>
          <w:ilvl w:val="0"/>
          <w:numId w:val="9"/>
        </w:numPr>
        <w:rPr>
          <w:rFonts w:asciiTheme="majorBidi" w:hAnsiTheme="majorBidi" w:cstheme="majorBidi"/>
        </w:rPr>
      </w:pPr>
      <w:r w:rsidRPr="00617CB3">
        <w:rPr>
          <w:rFonts w:asciiTheme="majorBidi" w:hAnsiTheme="majorBidi" w:cstheme="majorBidi"/>
        </w:rPr>
        <w:t>Prejudice to the sovereignty of the homeland and national security.</w:t>
      </w:r>
    </w:p>
    <w:p w:rsidR="00F56DFD" w:rsidRPr="00617CB3" w:rsidRDefault="00F56DFD" w:rsidP="00F3661A">
      <w:pPr>
        <w:pStyle w:val="ListParagraph"/>
        <w:numPr>
          <w:ilvl w:val="0"/>
          <w:numId w:val="9"/>
        </w:numPr>
        <w:rPr>
          <w:rFonts w:asciiTheme="majorBidi" w:hAnsiTheme="majorBidi" w:cstheme="majorBidi"/>
        </w:rPr>
      </w:pPr>
      <w:r w:rsidRPr="00617CB3">
        <w:rPr>
          <w:rFonts w:asciiTheme="majorBidi" w:hAnsiTheme="majorBidi" w:cstheme="majorBidi"/>
        </w:rPr>
        <w:t>Weak and cheated research.</w:t>
      </w:r>
    </w:p>
    <w:p w:rsidR="00643F09" w:rsidRPr="00617CB3" w:rsidRDefault="00643F09" w:rsidP="00643F09">
      <w:pPr>
        <w:rPr>
          <w:rFonts w:asciiTheme="majorBidi" w:hAnsiTheme="majorBidi" w:cstheme="majorBidi"/>
        </w:rPr>
      </w:pPr>
      <w:r w:rsidRPr="00617CB3">
        <w:rPr>
          <w:rFonts w:asciiTheme="majorBidi" w:hAnsiTheme="majorBidi" w:cstheme="majorBidi"/>
        </w:rPr>
        <w:t>It is the repository final</w:t>
      </w:r>
      <w:r w:rsidR="00E1144D" w:rsidRPr="00617CB3">
        <w:rPr>
          <w:rFonts w:asciiTheme="majorBidi" w:hAnsiTheme="majorBidi" w:cstheme="majorBidi"/>
        </w:rPr>
        <w:t xml:space="preserve"> decision in case </w:t>
      </w:r>
      <w:r w:rsidRPr="00617CB3">
        <w:rPr>
          <w:rFonts w:asciiTheme="majorBidi" w:hAnsiTheme="majorBidi" w:cstheme="majorBidi"/>
        </w:rPr>
        <w:t>a</w:t>
      </w:r>
      <w:r w:rsidR="00E1144D" w:rsidRPr="00617CB3">
        <w:rPr>
          <w:rFonts w:asciiTheme="majorBidi" w:hAnsiTheme="majorBidi" w:cstheme="majorBidi"/>
        </w:rPr>
        <w:t xml:space="preserve"> depositor request</w:t>
      </w:r>
      <w:r w:rsidRPr="00617CB3">
        <w:rPr>
          <w:rFonts w:asciiTheme="majorBidi" w:hAnsiTheme="majorBidi" w:cstheme="majorBidi"/>
        </w:rPr>
        <w:t>ed</w:t>
      </w:r>
      <w:r w:rsidR="00E1144D" w:rsidRPr="00617CB3">
        <w:rPr>
          <w:rFonts w:asciiTheme="majorBidi" w:hAnsiTheme="majorBidi" w:cstheme="majorBidi"/>
        </w:rPr>
        <w:t xml:space="preserve"> withhold some of the material from the open-source policy.</w:t>
      </w:r>
      <w:r w:rsidRPr="00617CB3">
        <w:rPr>
          <w:rFonts w:asciiTheme="majorBidi" w:hAnsiTheme="majorBidi" w:cstheme="majorBidi"/>
        </w:rPr>
        <w:t xml:space="preserve"> In this case, i</w:t>
      </w:r>
      <w:r w:rsidRPr="00617CB3">
        <w:rPr>
          <w:rFonts w:asciiTheme="majorBidi" w:hAnsiTheme="majorBidi" w:cstheme="majorBidi"/>
        </w:rPr>
        <w:t>t is important to retain records of data of any excluded materail.</w:t>
      </w:r>
    </w:p>
    <w:p w:rsidR="00E1144D" w:rsidRPr="00617CB3" w:rsidRDefault="00E1144D" w:rsidP="00F3661A">
      <w:pPr>
        <w:pStyle w:val="ListParagraph"/>
        <w:numPr>
          <w:ilvl w:val="1"/>
          <w:numId w:val="1"/>
        </w:numPr>
        <w:rPr>
          <w:rFonts w:asciiTheme="majorBidi" w:hAnsiTheme="majorBidi" w:cstheme="majorBidi"/>
          <w:i/>
          <w:iCs/>
        </w:rPr>
      </w:pPr>
      <w:r w:rsidRPr="00617CB3">
        <w:rPr>
          <w:rFonts w:asciiTheme="majorBidi" w:hAnsiTheme="majorBidi" w:cstheme="majorBidi"/>
          <w:i/>
          <w:iCs/>
        </w:rPr>
        <w:t>Intellectual property / copyright</w:t>
      </w:r>
    </w:p>
    <w:p w:rsidR="00E1144D" w:rsidRPr="00617CB3" w:rsidRDefault="00E1144D" w:rsidP="00F3661A">
      <w:pPr>
        <w:pStyle w:val="ListParagraph"/>
        <w:numPr>
          <w:ilvl w:val="0"/>
          <w:numId w:val="9"/>
        </w:numPr>
        <w:rPr>
          <w:rFonts w:asciiTheme="majorBidi" w:hAnsiTheme="majorBidi" w:cstheme="majorBidi"/>
        </w:rPr>
      </w:pPr>
      <w:r w:rsidRPr="00617CB3">
        <w:rPr>
          <w:rFonts w:asciiTheme="majorBidi" w:hAnsiTheme="majorBidi" w:cstheme="majorBidi"/>
        </w:rPr>
        <w:t xml:space="preserve">Oman national research repository is committed to all intellectual content granted to the </w:t>
      </w:r>
      <w:r w:rsidR="00643F09" w:rsidRPr="00617CB3">
        <w:rPr>
          <w:rFonts w:asciiTheme="majorBidi" w:hAnsiTheme="majorBidi" w:cstheme="majorBidi"/>
        </w:rPr>
        <w:t>depositors</w:t>
      </w:r>
      <w:r w:rsidRPr="00617CB3">
        <w:rPr>
          <w:rFonts w:asciiTheme="majorBidi" w:hAnsiTheme="majorBidi" w:cstheme="majorBidi"/>
        </w:rPr>
        <w:t>, originator</w:t>
      </w:r>
      <w:r w:rsidR="00643F09" w:rsidRPr="00617CB3">
        <w:rPr>
          <w:rFonts w:asciiTheme="majorBidi" w:hAnsiTheme="majorBidi" w:cstheme="majorBidi"/>
        </w:rPr>
        <w:t>s</w:t>
      </w:r>
      <w:r w:rsidRPr="00617CB3">
        <w:rPr>
          <w:rFonts w:asciiTheme="majorBidi" w:hAnsiTheme="majorBidi" w:cstheme="majorBidi"/>
        </w:rPr>
        <w:t xml:space="preserve"> and publisher</w:t>
      </w:r>
      <w:r w:rsidR="00643F09" w:rsidRPr="00617CB3">
        <w:rPr>
          <w:rFonts w:asciiTheme="majorBidi" w:hAnsiTheme="majorBidi" w:cstheme="majorBidi"/>
        </w:rPr>
        <w:t>s, and</w:t>
      </w:r>
      <w:r w:rsidRPr="00617CB3">
        <w:rPr>
          <w:rFonts w:asciiTheme="majorBidi" w:hAnsiTheme="majorBidi" w:cstheme="majorBidi"/>
        </w:rPr>
        <w:t xml:space="preserve"> in case of any violation of </w:t>
      </w:r>
      <w:r w:rsidR="00643F09" w:rsidRPr="00617CB3">
        <w:rPr>
          <w:rFonts w:asciiTheme="majorBidi" w:hAnsiTheme="majorBidi" w:cstheme="majorBidi"/>
        </w:rPr>
        <w:t>intellectual property</w:t>
      </w:r>
      <w:r w:rsidRPr="00617CB3">
        <w:rPr>
          <w:rFonts w:asciiTheme="majorBidi" w:hAnsiTheme="majorBidi" w:cstheme="majorBidi"/>
        </w:rPr>
        <w:t xml:space="preserve"> </w:t>
      </w:r>
      <w:r w:rsidR="00C153B2" w:rsidRPr="00617CB3">
        <w:rPr>
          <w:rFonts w:asciiTheme="majorBidi" w:hAnsiTheme="majorBidi" w:cstheme="majorBidi"/>
        </w:rPr>
        <w:t xml:space="preserve">concerned materials </w:t>
      </w:r>
      <w:r w:rsidRPr="00617CB3">
        <w:rPr>
          <w:rFonts w:asciiTheme="majorBidi" w:hAnsiTheme="majorBidi" w:cstheme="majorBidi"/>
        </w:rPr>
        <w:t xml:space="preserve">will </w:t>
      </w:r>
      <w:r w:rsidR="00C153B2" w:rsidRPr="00617CB3">
        <w:rPr>
          <w:rFonts w:asciiTheme="majorBidi" w:hAnsiTheme="majorBidi" w:cstheme="majorBidi"/>
        </w:rPr>
        <w:t xml:space="preserve">be </w:t>
      </w:r>
      <w:r w:rsidRPr="00617CB3">
        <w:rPr>
          <w:rFonts w:asciiTheme="majorBidi" w:hAnsiTheme="majorBidi" w:cstheme="majorBidi"/>
        </w:rPr>
        <w:t>exclu</w:t>
      </w:r>
      <w:r w:rsidR="00C153B2" w:rsidRPr="00617CB3">
        <w:rPr>
          <w:rFonts w:asciiTheme="majorBidi" w:hAnsiTheme="majorBidi" w:cstheme="majorBidi"/>
        </w:rPr>
        <w:t>ded</w:t>
      </w:r>
      <w:r w:rsidRPr="00617CB3">
        <w:rPr>
          <w:rFonts w:asciiTheme="majorBidi" w:hAnsiTheme="majorBidi" w:cstheme="majorBidi"/>
        </w:rPr>
        <w:t xml:space="preserve"> according to the terms of the exclusion</w:t>
      </w:r>
      <w:r w:rsidR="00C153B2" w:rsidRPr="00617CB3">
        <w:rPr>
          <w:rFonts w:asciiTheme="majorBidi" w:hAnsiTheme="majorBidi" w:cstheme="majorBidi"/>
        </w:rPr>
        <w:t xml:space="preserve"> (withdrawal)</w:t>
      </w:r>
      <w:r w:rsidRPr="00617CB3">
        <w:rPr>
          <w:rFonts w:asciiTheme="majorBidi" w:hAnsiTheme="majorBidi" w:cstheme="majorBidi"/>
        </w:rPr>
        <w:t xml:space="preserve">. </w:t>
      </w:r>
    </w:p>
    <w:p w:rsidR="00E1144D" w:rsidRPr="00617CB3" w:rsidRDefault="00E1144D" w:rsidP="00F3661A">
      <w:pPr>
        <w:pStyle w:val="ListParagraph"/>
        <w:numPr>
          <w:ilvl w:val="0"/>
          <w:numId w:val="9"/>
        </w:numPr>
        <w:rPr>
          <w:rFonts w:asciiTheme="majorBidi" w:hAnsiTheme="majorBidi" w:cstheme="majorBidi"/>
        </w:rPr>
      </w:pPr>
      <w:r w:rsidRPr="00617CB3">
        <w:rPr>
          <w:rFonts w:asciiTheme="majorBidi" w:hAnsiTheme="majorBidi" w:cstheme="majorBidi"/>
        </w:rPr>
        <w:t xml:space="preserve">Written approval must be submitted by the depositor, that allows free access work and for permanent repository. </w:t>
      </w:r>
    </w:p>
    <w:p w:rsidR="00E1144D" w:rsidRPr="00617CB3" w:rsidRDefault="00C153B2" w:rsidP="00F3661A">
      <w:pPr>
        <w:pStyle w:val="ListParagraph"/>
        <w:numPr>
          <w:ilvl w:val="0"/>
          <w:numId w:val="9"/>
        </w:numPr>
        <w:rPr>
          <w:rFonts w:asciiTheme="majorBidi" w:hAnsiTheme="majorBidi" w:cstheme="majorBidi"/>
        </w:rPr>
      </w:pPr>
      <w:r w:rsidRPr="00617CB3">
        <w:rPr>
          <w:rFonts w:asciiTheme="majorBidi" w:hAnsiTheme="majorBidi" w:cstheme="majorBidi"/>
        </w:rPr>
        <w:t xml:space="preserve">Researchers and users must manaitain the copyright of all materials </w:t>
      </w:r>
      <w:r w:rsidR="00E1144D" w:rsidRPr="00617CB3">
        <w:rPr>
          <w:rFonts w:asciiTheme="majorBidi" w:hAnsiTheme="majorBidi" w:cstheme="majorBidi"/>
        </w:rPr>
        <w:t>, and cite each article in a scientific method to ensure all intellectual rights.</w:t>
      </w:r>
    </w:p>
    <w:p w:rsidR="00E1144D" w:rsidRPr="00617CB3" w:rsidRDefault="00E1144D" w:rsidP="00F3661A">
      <w:pPr>
        <w:pStyle w:val="ListParagraph"/>
        <w:numPr>
          <w:ilvl w:val="0"/>
          <w:numId w:val="9"/>
        </w:numPr>
        <w:rPr>
          <w:rFonts w:asciiTheme="majorBidi" w:hAnsiTheme="majorBidi" w:cstheme="majorBidi"/>
        </w:rPr>
      </w:pPr>
      <w:r w:rsidRPr="00617CB3">
        <w:rPr>
          <w:rFonts w:asciiTheme="majorBidi" w:hAnsiTheme="majorBidi" w:cstheme="majorBidi"/>
        </w:rPr>
        <w:t>In case of joint actions, one person will be authorized to sign the intellectual property rights on behalf of partners.</w:t>
      </w:r>
    </w:p>
    <w:p w:rsidR="00E1144D" w:rsidRPr="00617CB3" w:rsidRDefault="00A379CD" w:rsidP="00F3661A">
      <w:pPr>
        <w:pStyle w:val="ListParagraph"/>
        <w:numPr>
          <w:ilvl w:val="1"/>
          <w:numId w:val="1"/>
        </w:numPr>
        <w:rPr>
          <w:rFonts w:asciiTheme="majorBidi" w:hAnsiTheme="majorBidi" w:cstheme="majorBidi"/>
          <w:i/>
          <w:iCs/>
        </w:rPr>
      </w:pPr>
      <w:r w:rsidRPr="00617CB3">
        <w:rPr>
          <w:rFonts w:asciiTheme="majorBidi" w:hAnsiTheme="majorBidi" w:cstheme="majorBidi"/>
          <w:i/>
          <w:iCs/>
        </w:rPr>
        <w:t>Quality Control</w:t>
      </w:r>
    </w:p>
    <w:p w:rsidR="00E1144D" w:rsidRPr="00617CB3" w:rsidRDefault="00E1144D" w:rsidP="00475350">
      <w:pPr>
        <w:rPr>
          <w:rFonts w:asciiTheme="majorBidi" w:hAnsiTheme="majorBidi" w:cstheme="majorBidi"/>
        </w:rPr>
      </w:pPr>
      <w:r w:rsidRPr="00617CB3">
        <w:rPr>
          <w:rFonts w:asciiTheme="majorBidi" w:hAnsiTheme="majorBidi" w:cstheme="majorBidi"/>
        </w:rPr>
        <w:t>The deposited material in digital repository represents the Sultanate of Oman and the research community</w:t>
      </w:r>
      <w:r w:rsidR="00B93B72" w:rsidRPr="00617CB3">
        <w:rPr>
          <w:rFonts w:asciiTheme="majorBidi" w:hAnsiTheme="majorBidi" w:cstheme="majorBidi"/>
        </w:rPr>
        <w:t xml:space="preserve"> in Oman</w:t>
      </w:r>
      <w:r w:rsidRPr="00617CB3">
        <w:rPr>
          <w:rFonts w:asciiTheme="majorBidi" w:hAnsiTheme="majorBidi" w:cstheme="majorBidi"/>
        </w:rPr>
        <w:t xml:space="preserve">, </w:t>
      </w:r>
      <w:r w:rsidR="00B93B72" w:rsidRPr="00617CB3">
        <w:rPr>
          <w:rFonts w:asciiTheme="majorBidi" w:hAnsiTheme="majorBidi" w:cstheme="majorBidi"/>
        </w:rPr>
        <w:t xml:space="preserve">and </w:t>
      </w:r>
      <w:r w:rsidRPr="00617CB3">
        <w:rPr>
          <w:rFonts w:asciiTheme="majorBidi" w:hAnsiTheme="majorBidi" w:cstheme="majorBidi"/>
        </w:rPr>
        <w:t>therefore it must be adhering to quality control of data, according to the following terms:</w:t>
      </w:r>
    </w:p>
    <w:p w:rsidR="00E1144D" w:rsidRPr="00617CB3" w:rsidRDefault="00B93B72" w:rsidP="00F3661A">
      <w:pPr>
        <w:pStyle w:val="ListParagraph"/>
        <w:numPr>
          <w:ilvl w:val="0"/>
          <w:numId w:val="9"/>
        </w:numPr>
        <w:rPr>
          <w:rFonts w:asciiTheme="majorBidi" w:hAnsiTheme="majorBidi" w:cstheme="majorBidi"/>
        </w:rPr>
      </w:pPr>
      <w:r w:rsidRPr="00617CB3">
        <w:rPr>
          <w:rFonts w:asciiTheme="majorBidi" w:hAnsiTheme="majorBidi" w:cstheme="majorBidi"/>
        </w:rPr>
        <w:t>Merit the depositor/a</w:t>
      </w:r>
      <w:r w:rsidR="00E1144D" w:rsidRPr="00617CB3">
        <w:rPr>
          <w:rFonts w:asciiTheme="majorBidi" w:hAnsiTheme="majorBidi" w:cstheme="majorBidi"/>
        </w:rPr>
        <w:t>uthor and his knowledge of his depositing.</w:t>
      </w:r>
    </w:p>
    <w:p w:rsidR="00E1144D" w:rsidRPr="00617CB3" w:rsidRDefault="00E1144D" w:rsidP="00F3661A">
      <w:pPr>
        <w:pStyle w:val="ListParagraph"/>
        <w:numPr>
          <w:ilvl w:val="0"/>
          <w:numId w:val="9"/>
        </w:numPr>
        <w:rPr>
          <w:rFonts w:asciiTheme="majorBidi" w:hAnsiTheme="majorBidi" w:cstheme="majorBidi"/>
        </w:rPr>
      </w:pPr>
      <w:r w:rsidRPr="00617CB3">
        <w:rPr>
          <w:rFonts w:asciiTheme="majorBidi" w:hAnsiTheme="majorBidi" w:cstheme="majorBidi"/>
        </w:rPr>
        <w:t>Commitment to metadata</w:t>
      </w:r>
      <w:r w:rsidR="00B93B72" w:rsidRPr="00617CB3">
        <w:rPr>
          <w:rFonts w:asciiTheme="majorBidi" w:hAnsiTheme="majorBidi" w:cstheme="majorBidi"/>
        </w:rPr>
        <w:t xml:space="preserve"> fields</w:t>
      </w:r>
      <w:r w:rsidRPr="00617CB3">
        <w:rPr>
          <w:rFonts w:asciiTheme="majorBidi" w:hAnsiTheme="majorBidi" w:cstheme="majorBidi"/>
        </w:rPr>
        <w:t>.</w:t>
      </w:r>
    </w:p>
    <w:p w:rsidR="00E1144D" w:rsidRPr="00617CB3" w:rsidRDefault="00B93B72" w:rsidP="00F3661A">
      <w:pPr>
        <w:pStyle w:val="ListParagraph"/>
        <w:numPr>
          <w:ilvl w:val="0"/>
          <w:numId w:val="9"/>
        </w:numPr>
        <w:rPr>
          <w:rFonts w:asciiTheme="majorBidi" w:hAnsiTheme="majorBidi" w:cstheme="majorBidi"/>
        </w:rPr>
      </w:pPr>
      <w:r w:rsidRPr="00617CB3">
        <w:rPr>
          <w:rFonts w:asciiTheme="majorBidi" w:hAnsiTheme="majorBidi" w:cstheme="majorBidi"/>
        </w:rPr>
        <w:lastRenderedPageBreak/>
        <w:t xml:space="preserve">Accuracy of </w:t>
      </w:r>
      <w:r w:rsidR="00E1144D" w:rsidRPr="00617CB3">
        <w:rPr>
          <w:rFonts w:asciiTheme="majorBidi" w:hAnsiTheme="majorBidi" w:cstheme="majorBidi"/>
        </w:rPr>
        <w:t xml:space="preserve">information on the </w:t>
      </w:r>
      <w:r w:rsidRPr="00617CB3">
        <w:rPr>
          <w:rFonts w:asciiTheme="majorBidi" w:hAnsiTheme="majorBidi" w:cstheme="majorBidi"/>
        </w:rPr>
        <w:t xml:space="preserve">submitted materials </w:t>
      </w:r>
      <w:r w:rsidR="00E1144D" w:rsidRPr="00617CB3">
        <w:rPr>
          <w:rFonts w:asciiTheme="majorBidi" w:hAnsiTheme="majorBidi" w:cstheme="majorBidi"/>
        </w:rPr>
        <w:t>and documentati</w:t>
      </w:r>
      <w:r w:rsidRPr="00617CB3">
        <w:rPr>
          <w:rFonts w:asciiTheme="majorBidi" w:hAnsiTheme="majorBidi" w:cstheme="majorBidi"/>
        </w:rPr>
        <w:t xml:space="preserve">on is the depositor responsibility. </w:t>
      </w:r>
    </w:p>
    <w:p w:rsidR="00E1144D" w:rsidRPr="00617CB3" w:rsidRDefault="00E1144D" w:rsidP="00F3661A">
      <w:pPr>
        <w:pStyle w:val="ListParagraph"/>
        <w:numPr>
          <w:ilvl w:val="0"/>
          <w:numId w:val="9"/>
        </w:numPr>
        <w:rPr>
          <w:rFonts w:asciiTheme="majorBidi" w:hAnsiTheme="majorBidi" w:cstheme="majorBidi"/>
        </w:rPr>
      </w:pPr>
      <w:r w:rsidRPr="00617CB3">
        <w:rPr>
          <w:rFonts w:asciiTheme="majorBidi" w:hAnsiTheme="majorBidi" w:cstheme="majorBidi"/>
        </w:rPr>
        <w:t xml:space="preserve">Any deposited martials </w:t>
      </w:r>
      <w:r w:rsidR="00B93B72" w:rsidRPr="00617CB3">
        <w:rPr>
          <w:rFonts w:asciiTheme="majorBidi" w:hAnsiTheme="majorBidi" w:cstheme="majorBidi"/>
        </w:rPr>
        <w:t xml:space="preserve">do not meet </w:t>
      </w:r>
      <w:r w:rsidRPr="00617CB3">
        <w:rPr>
          <w:rFonts w:asciiTheme="majorBidi" w:hAnsiTheme="majorBidi" w:cstheme="majorBidi"/>
        </w:rPr>
        <w:t xml:space="preserve">the </w:t>
      </w:r>
      <w:r w:rsidR="00B93B72" w:rsidRPr="00617CB3">
        <w:rPr>
          <w:rFonts w:asciiTheme="majorBidi" w:hAnsiTheme="majorBidi" w:cstheme="majorBidi"/>
        </w:rPr>
        <w:t xml:space="preserve">repository </w:t>
      </w:r>
      <w:r w:rsidRPr="00617CB3">
        <w:rPr>
          <w:rFonts w:asciiTheme="majorBidi" w:hAnsiTheme="majorBidi" w:cstheme="majorBidi"/>
        </w:rPr>
        <w:t>standard</w:t>
      </w:r>
      <w:r w:rsidR="00B93B72" w:rsidRPr="00617CB3">
        <w:rPr>
          <w:rFonts w:asciiTheme="majorBidi" w:hAnsiTheme="majorBidi" w:cstheme="majorBidi"/>
        </w:rPr>
        <w:t>s</w:t>
      </w:r>
      <w:r w:rsidRPr="00617CB3">
        <w:rPr>
          <w:rFonts w:asciiTheme="majorBidi" w:hAnsiTheme="majorBidi" w:cstheme="majorBidi"/>
        </w:rPr>
        <w:t xml:space="preserve"> will </w:t>
      </w:r>
      <w:r w:rsidR="00B93B72" w:rsidRPr="00617CB3">
        <w:rPr>
          <w:rFonts w:asciiTheme="majorBidi" w:hAnsiTheme="majorBidi" w:cstheme="majorBidi"/>
        </w:rPr>
        <w:t xml:space="preserve">be </w:t>
      </w:r>
      <w:r w:rsidRPr="00617CB3">
        <w:rPr>
          <w:rFonts w:asciiTheme="majorBidi" w:hAnsiTheme="majorBidi" w:cstheme="majorBidi"/>
        </w:rPr>
        <w:t>return</w:t>
      </w:r>
      <w:r w:rsidR="00B93B72" w:rsidRPr="00617CB3">
        <w:rPr>
          <w:rFonts w:asciiTheme="majorBidi" w:hAnsiTheme="majorBidi" w:cstheme="majorBidi"/>
        </w:rPr>
        <w:t>ed</w:t>
      </w:r>
      <w:r w:rsidRPr="00617CB3">
        <w:rPr>
          <w:rFonts w:asciiTheme="majorBidi" w:hAnsiTheme="majorBidi" w:cstheme="majorBidi"/>
        </w:rPr>
        <w:t xml:space="preserve"> </w:t>
      </w:r>
      <w:r w:rsidR="00B93B72" w:rsidRPr="00617CB3">
        <w:rPr>
          <w:rFonts w:asciiTheme="majorBidi" w:hAnsiTheme="majorBidi" w:cstheme="majorBidi"/>
        </w:rPr>
        <w:t>to</w:t>
      </w:r>
      <w:r w:rsidRPr="00617CB3">
        <w:rPr>
          <w:rFonts w:asciiTheme="majorBidi" w:hAnsiTheme="majorBidi" w:cstheme="majorBidi"/>
        </w:rPr>
        <w:t xml:space="preserve"> the depositor with the reasons for rejection.</w:t>
      </w:r>
    </w:p>
    <w:p w:rsidR="00E1144D" w:rsidRPr="00617CB3" w:rsidRDefault="00B93B72" w:rsidP="00F3661A">
      <w:pPr>
        <w:pStyle w:val="ListParagraph"/>
        <w:numPr>
          <w:ilvl w:val="1"/>
          <w:numId w:val="1"/>
        </w:numPr>
        <w:rPr>
          <w:rFonts w:asciiTheme="majorBidi" w:hAnsiTheme="majorBidi" w:cstheme="majorBidi"/>
          <w:i/>
          <w:iCs/>
        </w:rPr>
      </w:pPr>
      <w:r w:rsidRPr="00617CB3">
        <w:rPr>
          <w:rFonts w:asciiTheme="majorBidi" w:hAnsiTheme="majorBidi" w:cstheme="majorBidi"/>
          <w:i/>
          <w:iCs/>
        </w:rPr>
        <w:t>Preservation policy</w:t>
      </w:r>
    </w:p>
    <w:p w:rsidR="00E1144D" w:rsidRPr="00617CB3" w:rsidRDefault="00B93B72" w:rsidP="00F3661A">
      <w:pPr>
        <w:pStyle w:val="ListParagraph"/>
        <w:numPr>
          <w:ilvl w:val="0"/>
          <w:numId w:val="9"/>
        </w:numPr>
        <w:rPr>
          <w:rFonts w:asciiTheme="majorBidi" w:hAnsiTheme="majorBidi" w:cstheme="majorBidi"/>
        </w:rPr>
      </w:pPr>
      <w:r w:rsidRPr="00617CB3">
        <w:rPr>
          <w:rFonts w:asciiTheme="majorBidi" w:hAnsiTheme="majorBidi" w:cstheme="majorBidi"/>
        </w:rPr>
        <w:t>The repository provides</w:t>
      </w:r>
      <w:r w:rsidR="00420029" w:rsidRPr="00617CB3">
        <w:rPr>
          <w:rFonts w:asciiTheme="majorBidi" w:hAnsiTheme="majorBidi" w:cstheme="majorBidi"/>
        </w:rPr>
        <w:t xml:space="preserve"> </w:t>
      </w:r>
      <w:r w:rsidR="00E1144D" w:rsidRPr="00617CB3">
        <w:rPr>
          <w:rFonts w:asciiTheme="majorBidi" w:hAnsiTheme="majorBidi" w:cstheme="majorBidi"/>
        </w:rPr>
        <w:t>free</w:t>
      </w:r>
      <w:r w:rsidR="00420029" w:rsidRPr="00617CB3">
        <w:rPr>
          <w:rFonts w:asciiTheme="majorBidi" w:hAnsiTheme="majorBidi" w:cstheme="majorBidi"/>
        </w:rPr>
        <w:t xml:space="preserve"> /</w:t>
      </w:r>
      <w:r w:rsidR="00E1144D" w:rsidRPr="00617CB3">
        <w:rPr>
          <w:rFonts w:asciiTheme="majorBidi" w:hAnsiTheme="majorBidi" w:cstheme="majorBidi"/>
        </w:rPr>
        <w:t xml:space="preserve"> open access to all deposited materials.</w:t>
      </w:r>
    </w:p>
    <w:p w:rsidR="00420029" w:rsidRPr="00617CB3" w:rsidRDefault="00E1144D" w:rsidP="00F3661A">
      <w:pPr>
        <w:pStyle w:val="ListParagraph"/>
        <w:numPr>
          <w:ilvl w:val="0"/>
          <w:numId w:val="9"/>
        </w:numPr>
        <w:rPr>
          <w:rFonts w:asciiTheme="majorBidi" w:hAnsiTheme="majorBidi" w:cstheme="majorBidi"/>
        </w:rPr>
      </w:pPr>
      <w:r w:rsidRPr="00617CB3">
        <w:rPr>
          <w:rFonts w:asciiTheme="majorBidi" w:hAnsiTheme="majorBidi" w:cstheme="majorBidi"/>
        </w:rPr>
        <w:t xml:space="preserve">All </w:t>
      </w:r>
      <w:r w:rsidR="00B93B72" w:rsidRPr="00617CB3">
        <w:rPr>
          <w:rFonts w:asciiTheme="majorBidi" w:hAnsiTheme="majorBidi" w:cstheme="majorBidi"/>
        </w:rPr>
        <w:t xml:space="preserve">deposited </w:t>
      </w:r>
      <w:r w:rsidRPr="00617CB3">
        <w:rPr>
          <w:rFonts w:asciiTheme="majorBidi" w:hAnsiTheme="majorBidi" w:cstheme="majorBidi"/>
        </w:rPr>
        <w:t>materials will be stored in the repositor</w:t>
      </w:r>
      <w:r w:rsidR="00B93B72" w:rsidRPr="00617CB3">
        <w:rPr>
          <w:rFonts w:asciiTheme="majorBidi" w:hAnsiTheme="majorBidi" w:cstheme="majorBidi"/>
        </w:rPr>
        <w:t>y for an indefinite period.</w:t>
      </w:r>
    </w:p>
    <w:p w:rsidR="00420029" w:rsidRPr="00617CB3" w:rsidRDefault="00E1144D" w:rsidP="00F3661A">
      <w:pPr>
        <w:pStyle w:val="ListParagraph"/>
        <w:numPr>
          <w:ilvl w:val="0"/>
          <w:numId w:val="9"/>
        </w:numPr>
        <w:rPr>
          <w:rFonts w:asciiTheme="majorBidi" w:hAnsiTheme="majorBidi" w:cstheme="majorBidi"/>
        </w:rPr>
      </w:pPr>
      <w:r w:rsidRPr="00617CB3">
        <w:rPr>
          <w:rFonts w:asciiTheme="majorBidi" w:hAnsiTheme="majorBidi" w:cstheme="majorBidi"/>
        </w:rPr>
        <w:t xml:space="preserve">Excluded material </w:t>
      </w:r>
      <w:r w:rsidR="00B93B72" w:rsidRPr="00617CB3">
        <w:rPr>
          <w:rFonts w:asciiTheme="majorBidi" w:hAnsiTheme="majorBidi" w:cstheme="majorBidi"/>
        </w:rPr>
        <w:t xml:space="preserve">will </w:t>
      </w:r>
      <w:r w:rsidRPr="00617CB3">
        <w:rPr>
          <w:rFonts w:asciiTheme="majorBidi" w:hAnsiTheme="majorBidi" w:cstheme="majorBidi"/>
        </w:rPr>
        <w:t>remain in the repository, but will not be available for public.</w:t>
      </w:r>
    </w:p>
    <w:p w:rsidR="00E1144D" w:rsidRPr="00617CB3" w:rsidRDefault="00B93B72" w:rsidP="00F3661A">
      <w:pPr>
        <w:pStyle w:val="ListParagraph"/>
        <w:numPr>
          <w:ilvl w:val="0"/>
          <w:numId w:val="9"/>
        </w:numPr>
        <w:rPr>
          <w:rFonts w:asciiTheme="majorBidi" w:hAnsiTheme="majorBidi" w:cstheme="majorBidi"/>
        </w:rPr>
      </w:pPr>
      <w:r w:rsidRPr="00617CB3">
        <w:rPr>
          <w:rFonts w:asciiTheme="majorBidi" w:hAnsiTheme="majorBidi" w:cstheme="majorBidi"/>
        </w:rPr>
        <w:t>The citation record</w:t>
      </w:r>
      <w:r w:rsidR="00E1144D" w:rsidRPr="00617CB3">
        <w:rPr>
          <w:rFonts w:asciiTheme="majorBidi" w:hAnsiTheme="majorBidi" w:cstheme="majorBidi"/>
        </w:rPr>
        <w:t xml:space="preserve"> will be maintained </w:t>
      </w:r>
      <w:r w:rsidRPr="00617CB3">
        <w:rPr>
          <w:rFonts w:asciiTheme="majorBidi" w:hAnsiTheme="majorBidi" w:cstheme="majorBidi"/>
        </w:rPr>
        <w:t xml:space="preserve">and made available for public </w:t>
      </w:r>
      <w:r w:rsidR="00E1144D" w:rsidRPr="00617CB3">
        <w:rPr>
          <w:rFonts w:asciiTheme="majorBidi" w:hAnsiTheme="majorBidi" w:cstheme="majorBidi"/>
        </w:rPr>
        <w:t>even after the exclusion.</w:t>
      </w:r>
    </w:p>
    <w:p w:rsidR="00E1144D" w:rsidRPr="00617CB3" w:rsidRDefault="00E1144D" w:rsidP="00F3661A">
      <w:pPr>
        <w:pStyle w:val="ListParagraph"/>
        <w:numPr>
          <w:ilvl w:val="1"/>
          <w:numId w:val="1"/>
        </w:numPr>
        <w:rPr>
          <w:rFonts w:asciiTheme="majorBidi" w:hAnsiTheme="majorBidi" w:cstheme="majorBidi"/>
          <w:i/>
          <w:iCs/>
        </w:rPr>
      </w:pPr>
      <w:r w:rsidRPr="00617CB3">
        <w:rPr>
          <w:rFonts w:asciiTheme="majorBidi" w:hAnsiTheme="majorBidi" w:cstheme="majorBidi"/>
          <w:i/>
          <w:iCs/>
        </w:rPr>
        <w:t xml:space="preserve">Compliance and Monitoring </w:t>
      </w:r>
    </w:p>
    <w:p w:rsidR="00420029" w:rsidRPr="00617CB3" w:rsidRDefault="00E1144D" w:rsidP="00420029">
      <w:pPr>
        <w:rPr>
          <w:rFonts w:asciiTheme="majorBidi" w:hAnsiTheme="majorBidi" w:cstheme="majorBidi"/>
        </w:rPr>
      </w:pPr>
      <w:r w:rsidRPr="00617CB3">
        <w:rPr>
          <w:rFonts w:asciiTheme="majorBidi" w:hAnsiTheme="majorBidi" w:cstheme="majorBidi"/>
        </w:rPr>
        <w:t>The success of th</w:t>
      </w:r>
      <w:r w:rsidR="00420029" w:rsidRPr="00617CB3">
        <w:rPr>
          <w:rFonts w:asciiTheme="majorBidi" w:hAnsiTheme="majorBidi" w:cstheme="majorBidi"/>
        </w:rPr>
        <w:t>e repository</w:t>
      </w:r>
      <w:r w:rsidRPr="00617CB3">
        <w:rPr>
          <w:rFonts w:asciiTheme="majorBidi" w:hAnsiTheme="majorBidi" w:cstheme="majorBidi"/>
        </w:rPr>
        <w:t xml:space="preserve"> polic</w:t>
      </w:r>
      <w:r w:rsidR="00420029" w:rsidRPr="00617CB3">
        <w:rPr>
          <w:rFonts w:asciiTheme="majorBidi" w:hAnsiTheme="majorBidi" w:cstheme="majorBidi"/>
        </w:rPr>
        <w:t>ies</w:t>
      </w:r>
      <w:r w:rsidRPr="00617CB3">
        <w:rPr>
          <w:rFonts w:asciiTheme="majorBidi" w:hAnsiTheme="majorBidi" w:cstheme="majorBidi"/>
        </w:rPr>
        <w:t xml:space="preserve"> relies on  everyone's commitment</w:t>
      </w:r>
      <w:r w:rsidR="00420029" w:rsidRPr="00617CB3">
        <w:rPr>
          <w:rFonts w:asciiTheme="majorBidi" w:hAnsiTheme="majorBidi" w:cstheme="majorBidi"/>
        </w:rPr>
        <w:t>,</w:t>
      </w:r>
      <w:r w:rsidRPr="00617CB3">
        <w:rPr>
          <w:rFonts w:asciiTheme="majorBidi" w:hAnsiTheme="majorBidi" w:cstheme="majorBidi"/>
        </w:rPr>
        <w:t xml:space="preserve"> starting from top management </w:t>
      </w:r>
      <w:r w:rsidR="00420029" w:rsidRPr="00617CB3">
        <w:rPr>
          <w:rFonts w:asciiTheme="majorBidi" w:hAnsiTheme="majorBidi" w:cstheme="majorBidi"/>
        </w:rPr>
        <w:t xml:space="preserve">of the repository </w:t>
      </w:r>
      <w:r w:rsidRPr="00617CB3">
        <w:rPr>
          <w:rFonts w:asciiTheme="majorBidi" w:hAnsiTheme="majorBidi" w:cstheme="majorBidi"/>
        </w:rPr>
        <w:t>and ending with those responsible for the implementation of the following:</w:t>
      </w:r>
    </w:p>
    <w:p w:rsidR="00420029" w:rsidRPr="00617CB3" w:rsidRDefault="00E1144D" w:rsidP="00F3661A">
      <w:pPr>
        <w:pStyle w:val="ListParagraph"/>
        <w:numPr>
          <w:ilvl w:val="0"/>
          <w:numId w:val="9"/>
        </w:numPr>
        <w:rPr>
          <w:rFonts w:asciiTheme="majorBidi" w:hAnsiTheme="majorBidi" w:cstheme="majorBidi"/>
        </w:rPr>
      </w:pPr>
      <w:r w:rsidRPr="00617CB3">
        <w:rPr>
          <w:rFonts w:asciiTheme="majorBidi" w:hAnsiTheme="majorBidi" w:cstheme="majorBidi"/>
        </w:rPr>
        <w:t>Checking the safety of deposited material</w:t>
      </w:r>
      <w:r w:rsidR="00420029" w:rsidRPr="00617CB3">
        <w:rPr>
          <w:rFonts w:asciiTheme="majorBidi" w:hAnsiTheme="majorBidi" w:cstheme="majorBidi"/>
        </w:rPr>
        <w:t>s</w:t>
      </w:r>
      <w:r w:rsidRPr="00617CB3">
        <w:rPr>
          <w:rFonts w:asciiTheme="majorBidi" w:hAnsiTheme="majorBidi" w:cstheme="majorBidi"/>
        </w:rPr>
        <w:t xml:space="preserve"> with names checking.</w:t>
      </w:r>
    </w:p>
    <w:p w:rsidR="00420029" w:rsidRPr="00617CB3" w:rsidRDefault="00420029" w:rsidP="00F3661A">
      <w:pPr>
        <w:pStyle w:val="ListParagraph"/>
        <w:numPr>
          <w:ilvl w:val="0"/>
          <w:numId w:val="9"/>
        </w:numPr>
        <w:rPr>
          <w:rFonts w:asciiTheme="majorBidi" w:hAnsiTheme="majorBidi" w:cstheme="majorBidi"/>
        </w:rPr>
      </w:pPr>
      <w:r w:rsidRPr="00617CB3">
        <w:rPr>
          <w:rFonts w:asciiTheme="majorBidi" w:hAnsiTheme="majorBidi" w:cstheme="majorBidi"/>
        </w:rPr>
        <w:t>O</w:t>
      </w:r>
      <w:r w:rsidR="00E1144D" w:rsidRPr="00617CB3">
        <w:rPr>
          <w:rFonts w:asciiTheme="majorBidi" w:hAnsiTheme="majorBidi" w:cstheme="majorBidi"/>
        </w:rPr>
        <w:t xml:space="preserve">rganizing  </w:t>
      </w:r>
      <w:r w:rsidR="00B83D49" w:rsidRPr="00617CB3">
        <w:rPr>
          <w:rFonts w:asciiTheme="majorBidi" w:hAnsiTheme="majorBidi" w:cstheme="majorBidi"/>
        </w:rPr>
        <w:t>intellectual property</w:t>
      </w:r>
      <w:r w:rsidR="00E1144D" w:rsidRPr="00617CB3">
        <w:rPr>
          <w:rFonts w:asciiTheme="majorBidi" w:hAnsiTheme="majorBidi" w:cstheme="majorBidi"/>
        </w:rPr>
        <w:t xml:space="preserve"> processes and ensure </w:t>
      </w:r>
      <w:r w:rsidR="00B83D49" w:rsidRPr="00617CB3">
        <w:rPr>
          <w:rFonts w:asciiTheme="majorBidi" w:hAnsiTheme="majorBidi" w:cstheme="majorBidi"/>
        </w:rPr>
        <w:t>originality</w:t>
      </w:r>
      <w:r w:rsidR="00E1144D" w:rsidRPr="00617CB3">
        <w:rPr>
          <w:rFonts w:asciiTheme="majorBidi" w:hAnsiTheme="majorBidi" w:cstheme="majorBidi"/>
        </w:rPr>
        <w:t>.</w:t>
      </w:r>
    </w:p>
    <w:p w:rsidR="00E1144D" w:rsidRPr="00617CB3" w:rsidRDefault="00E1144D" w:rsidP="00420029">
      <w:pPr>
        <w:rPr>
          <w:rFonts w:asciiTheme="majorBidi" w:hAnsiTheme="majorBidi" w:cstheme="majorBidi"/>
        </w:rPr>
      </w:pPr>
      <w:r w:rsidRPr="00617CB3">
        <w:rPr>
          <w:rFonts w:asciiTheme="majorBidi" w:hAnsiTheme="majorBidi" w:cstheme="majorBidi"/>
        </w:rPr>
        <w:t>The committee consisting of members from T</w:t>
      </w:r>
      <w:r w:rsidR="00420029" w:rsidRPr="00617CB3">
        <w:rPr>
          <w:rFonts w:asciiTheme="majorBidi" w:hAnsiTheme="majorBidi" w:cstheme="majorBidi"/>
        </w:rPr>
        <w:t>he Research Councile (T</w:t>
      </w:r>
      <w:r w:rsidRPr="00617CB3">
        <w:rPr>
          <w:rFonts w:asciiTheme="majorBidi" w:hAnsiTheme="majorBidi" w:cstheme="majorBidi"/>
        </w:rPr>
        <w:t>RC</w:t>
      </w:r>
      <w:r w:rsidR="00420029" w:rsidRPr="00617CB3">
        <w:rPr>
          <w:rFonts w:asciiTheme="majorBidi" w:hAnsiTheme="majorBidi" w:cstheme="majorBidi"/>
        </w:rPr>
        <w:t>)</w:t>
      </w:r>
      <w:r w:rsidRPr="00617CB3">
        <w:rPr>
          <w:rFonts w:asciiTheme="majorBidi" w:hAnsiTheme="majorBidi" w:cstheme="majorBidi"/>
        </w:rPr>
        <w:t xml:space="preserve"> and </w:t>
      </w:r>
      <w:r w:rsidR="00420029" w:rsidRPr="00617CB3">
        <w:rPr>
          <w:rFonts w:asciiTheme="majorBidi" w:hAnsiTheme="majorBidi" w:cstheme="majorBidi"/>
        </w:rPr>
        <w:t>Sultan Qaboos University (</w:t>
      </w:r>
      <w:r w:rsidRPr="00617CB3">
        <w:rPr>
          <w:rFonts w:asciiTheme="majorBidi" w:hAnsiTheme="majorBidi" w:cstheme="majorBidi"/>
        </w:rPr>
        <w:t>SQU</w:t>
      </w:r>
      <w:r w:rsidR="00420029" w:rsidRPr="00617CB3">
        <w:rPr>
          <w:rFonts w:asciiTheme="majorBidi" w:hAnsiTheme="majorBidi" w:cstheme="majorBidi"/>
        </w:rPr>
        <w:t>)</w:t>
      </w:r>
      <w:r w:rsidRPr="00617CB3">
        <w:rPr>
          <w:rFonts w:asciiTheme="majorBidi" w:hAnsiTheme="majorBidi" w:cstheme="majorBidi"/>
        </w:rPr>
        <w:t xml:space="preserve"> </w:t>
      </w:r>
      <w:r w:rsidR="00420029" w:rsidRPr="00617CB3">
        <w:rPr>
          <w:rFonts w:asciiTheme="majorBidi" w:hAnsiTheme="majorBidi" w:cstheme="majorBidi"/>
        </w:rPr>
        <w:t xml:space="preserve">should </w:t>
      </w:r>
      <w:r w:rsidRPr="00617CB3">
        <w:rPr>
          <w:rFonts w:asciiTheme="majorBidi" w:hAnsiTheme="majorBidi" w:cstheme="majorBidi"/>
        </w:rPr>
        <w:t>direct  the process of managing and follow</w:t>
      </w:r>
      <w:r w:rsidR="00420029" w:rsidRPr="00617CB3">
        <w:rPr>
          <w:rFonts w:asciiTheme="majorBidi" w:hAnsiTheme="majorBidi" w:cstheme="majorBidi"/>
        </w:rPr>
        <w:t>ing</w:t>
      </w:r>
      <w:r w:rsidRPr="00617CB3">
        <w:rPr>
          <w:rFonts w:asciiTheme="majorBidi" w:hAnsiTheme="majorBidi" w:cstheme="majorBidi"/>
        </w:rPr>
        <w:t xml:space="preserve"> all activities of the repository </w:t>
      </w:r>
      <w:r w:rsidR="00420029" w:rsidRPr="00617CB3">
        <w:rPr>
          <w:rFonts w:asciiTheme="majorBidi" w:hAnsiTheme="majorBidi" w:cstheme="majorBidi"/>
        </w:rPr>
        <w:t>in order</w:t>
      </w:r>
      <w:r w:rsidRPr="00617CB3">
        <w:rPr>
          <w:rFonts w:asciiTheme="majorBidi" w:hAnsiTheme="majorBidi" w:cstheme="majorBidi"/>
        </w:rPr>
        <w:t xml:space="preserve"> to achieve greater quality.</w:t>
      </w:r>
    </w:p>
    <w:p w:rsidR="00E1144D" w:rsidRPr="00617CB3" w:rsidRDefault="00E1144D" w:rsidP="00F3661A">
      <w:pPr>
        <w:pStyle w:val="ListParagraph"/>
        <w:numPr>
          <w:ilvl w:val="1"/>
          <w:numId w:val="1"/>
        </w:numPr>
        <w:rPr>
          <w:rFonts w:asciiTheme="majorBidi" w:hAnsiTheme="majorBidi" w:cstheme="majorBidi"/>
          <w:i/>
          <w:iCs/>
        </w:rPr>
      </w:pPr>
      <w:r w:rsidRPr="00617CB3">
        <w:rPr>
          <w:rFonts w:asciiTheme="majorBidi" w:hAnsiTheme="majorBidi" w:cstheme="majorBidi"/>
          <w:i/>
          <w:iCs/>
        </w:rPr>
        <w:t xml:space="preserve">Policy review </w:t>
      </w:r>
    </w:p>
    <w:p w:rsidR="00E1144D" w:rsidRPr="00617CB3" w:rsidRDefault="00420029" w:rsidP="00420029">
      <w:pPr>
        <w:rPr>
          <w:rFonts w:asciiTheme="majorBidi" w:hAnsiTheme="majorBidi" w:cstheme="majorBidi"/>
        </w:rPr>
      </w:pPr>
      <w:r w:rsidRPr="00617CB3">
        <w:rPr>
          <w:rFonts w:asciiTheme="majorBidi" w:hAnsiTheme="majorBidi" w:cstheme="majorBidi"/>
        </w:rPr>
        <w:t>K</w:t>
      </w:r>
      <w:r w:rsidR="00E1144D" w:rsidRPr="00617CB3">
        <w:rPr>
          <w:rFonts w:asciiTheme="majorBidi" w:hAnsiTheme="majorBidi" w:cstheme="majorBidi"/>
        </w:rPr>
        <w:t xml:space="preserve">eeping up with what </w:t>
      </w:r>
      <w:r w:rsidR="005D55F2">
        <w:rPr>
          <w:rFonts w:asciiTheme="majorBidi" w:hAnsiTheme="majorBidi" w:cstheme="majorBidi"/>
        </w:rPr>
        <w:t xml:space="preserve">is </w:t>
      </w:r>
      <w:r w:rsidR="00E1144D" w:rsidRPr="00617CB3">
        <w:rPr>
          <w:rFonts w:asciiTheme="majorBidi" w:hAnsiTheme="majorBidi" w:cstheme="majorBidi"/>
        </w:rPr>
        <w:t>new in the world of scientific communication between academics and researchers</w:t>
      </w:r>
      <w:r w:rsidRPr="00617CB3">
        <w:rPr>
          <w:rFonts w:asciiTheme="majorBidi" w:hAnsiTheme="majorBidi" w:cstheme="majorBidi"/>
        </w:rPr>
        <w:t>. A</w:t>
      </w:r>
      <w:r w:rsidR="00E1144D" w:rsidRPr="00617CB3">
        <w:rPr>
          <w:rFonts w:asciiTheme="majorBidi" w:hAnsiTheme="majorBidi" w:cstheme="majorBidi"/>
        </w:rPr>
        <w:t xml:space="preserve"> specialized committee will work constantly to </w:t>
      </w:r>
      <w:r w:rsidRPr="00617CB3">
        <w:rPr>
          <w:rFonts w:asciiTheme="majorBidi" w:hAnsiTheme="majorBidi" w:cstheme="majorBidi"/>
        </w:rPr>
        <w:t xml:space="preserve">review the repository </w:t>
      </w:r>
      <w:r w:rsidR="00E1144D" w:rsidRPr="00617CB3">
        <w:rPr>
          <w:rFonts w:asciiTheme="majorBidi" w:hAnsiTheme="majorBidi" w:cstheme="majorBidi"/>
        </w:rPr>
        <w:t xml:space="preserve">policy to make sure </w:t>
      </w:r>
      <w:r w:rsidRPr="00617CB3">
        <w:rPr>
          <w:rFonts w:asciiTheme="majorBidi" w:hAnsiTheme="majorBidi" w:cstheme="majorBidi"/>
        </w:rPr>
        <w:t xml:space="preserve">it is </w:t>
      </w:r>
      <w:r w:rsidR="00E1144D" w:rsidRPr="00617CB3">
        <w:rPr>
          <w:rFonts w:asciiTheme="majorBidi" w:hAnsiTheme="majorBidi" w:cstheme="majorBidi"/>
        </w:rPr>
        <w:t xml:space="preserve">in the right way to serve the community. </w:t>
      </w:r>
    </w:p>
    <w:p w:rsidR="00E1144D" w:rsidRPr="00F26B6C" w:rsidRDefault="00E1144D" w:rsidP="00F3661A">
      <w:pPr>
        <w:pStyle w:val="ListParagraph"/>
        <w:numPr>
          <w:ilvl w:val="0"/>
          <w:numId w:val="1"/>
        </w:numPr>
        <w:rPr>
          <w:rFonts w:asciiTheme="majorBidi" w:hAnsiTheme="majorBidi" w:cstheme="majorBidi"/>
          <w:b/>
          <w:bCs/>
        </w:rPr>
      </w:pPr>
      <w:r w:rsidRPr="00F26B6C">
        <w:rPr>
          <w:rFonts w:asciiTheme="majorBidi" w:hAnsiTheme="majorBidi" w:cstheme="majorBidi"/>
          <w:b/>
          <w:bCs/>
        </w:rPr>
        <w:t>Disclaimer</w:t>
      </w:r>
    </w:p>
    <w:p w:rsidR="00E1144D" w:rsidRDefault="00E1144D" w:rsidP="002D6818">
      <w:pPr>
        <w:rPr>
          <w:rFonts w:asciiTheme="majorBidi" w:hAnsiTheme="majorBidi" w:cstheme="majorBidi"/>
        </w:rPr>
      </w:pPr>
      <w:r w:rsidRPr="00617CB3">
        <w:rPr>
          <w:rFonts w:asciiTheme="majorBidi" w:hAnsiTheme="majorBidi" w:cstheme="majorBidi"/>
        </w:rPr>
        <w:t>Digital repository is considered as a digital online archive, yet not a publisher. The management of repository examines each material in terms of its forms, the eligibility of its authors, and adherence of the policy</w:t>
      </w:r>
      <w:r w:rsidR="002D6818" w:rsidRPr="00617CB3">
        <w:rPr>
          <w:rFonts w:asciiTheme="majorBidi" w:hAnsiTheme="majorBidi" w:cstheme="majorBidi"/>
        </w:rPr>
        <w:t>.</w:t>
      </w:r>
      <w:r w:rsidRPr="00617CB3">
        <w:rPr>
          <w:rFonts w:asciiTheme="majorBidi" w:hAnsiTheme="majorBidi" w:cstheme="majorBidi"/>
        </w:rPr>
        <w:t xml:space="preserve"> </w:t>
      </w:r>
      <w:r w:rsidR="002D6818" w:rsidRPr="00617CB3">
        <w:rPr>
          <w:rFonts w:asciiTheme="majorBidi" w:hAnsiTheme="majorBidi" w:cstheme="majorBidi"/>
        </w:rPr>
        <w:t>T</w:t>
      </w:r>
      <w:r w:rsidRPr="00617CB3">
        <w:rPr>
          <w:rFonts w:asciiTheme="majorBidi" w:hAnsiTheme="majorBidi" w:cstheme="majorBidi"/>
        </w:rPr>
        <w:t>herefore, all parties must accept</w:t>
      </w:r>
      <w:r w:rsidR="002D6818" w:rsidRPr="00617CB3">
        <w:rPr>
          <w:rFonts w:asciiTheme="majorBidi" w:hAnsiTheme="majorBidi" w:cstheme="majorBidi"/>
        </w:rPr>
        <w:t xml:space="preserve"> the signed agreement with them and thereafter, </w:t>
      </w:r>
      <w:r w:rsidRPr="00617CB3">
        <w:rPr>
          <w:rFonts w:asciiTheme="majorBidi" w:hAnsiTheme="majorBidi" w:cstheme="majorBidi"/>
        </w:rPr>
        <w:t>all parties will not take any responsibility for any errors contained within the repository after the submission.</w:t>
      </w:r>
    </w:p>
    <w:p w:rsidR="005D55F2" w:rsidRPr="00617CB3" w:rsidRDefault="005D55F2" w:rsidP="002D6818">
      <w:pPr>
        <w:rPr>
          <w:rFonts w:asciiTheme="majorBidi" w:hAnsiTheme="majorBidi" w:cstheme="majorBidi"/>
        </w:rPr>
      </w:pPr>
    </w:p>
    <w:p w:rsidR="000F3471" w:rsidRPr="005D55F2" w:rsidRDefault="002D6818" w:rsidP="00F3661A">
      <w:pPr>
        <w:pStyle w:val="ListParagraph"/>
        <w:numPr>
          <w:ilvl w:val="0"/>
          <w:numId w:val="1"/>
        </w:numPr>
        <w:ind w:left="0" w:firstLine="0"/>
        <w:rPr>
          <w:rFonts w:asciiTheme="majorBidi" w:hAnsiTheme="majorBidi" w:cstheme="majorBidi"/>
          <w:szCs w:val="20"/>
          <w:lang w:val="sv-SE"/>
        </w:rPr>
      </w:pPr>
      <w:r w:rsidRPr="005D55F2">
        <w:rPr>
          <w:rFonts w:asciiTheme="majorBidi" w:hAnsiTheme="majorBidi" w:cstheme="majorBidi"/>
          <w:b/>
          <w:bCs/>
        </w:rPr>
        <w:lastRenderedPageBreak/>
        <w:t xml:space="preserve">Incentives </w:t>
      </w:r>
      <w:r w:rsidR="00E1144D" w:rsidRPr="005D55F2">
        <w:rPr>
          <w:rFonts w:asciiTheme="majorBidi" w:hAnsiTheme="majorBidi" w:cstheme="majorBidi"/>
          <w:b/>
          <w:bCs/>
        </w:rPr>
        <w:br/>
      </w:r>
      <w:r w:rsidR="00E1144D" w:rsidRPr="005D55F2">
        <w:rPr>
          <w:rFonts w:asciiTheme="majorBidi" w:hAnsiTheme="majorBidi" w:cstheme="majorBidi"/>
          <w:szCs w:val="20"/>
          <w:lang w:val="sv-SE"/>
        </w:rPr>
        <w:t>To ensure that the digital repository receive   the largest number of scientific and research deposits from inside and outside the Sultanate of Oman, a group of promotion incentives shall be granted for depositors in accordance with agreed regulations in advance.</w:t>
      </w:r>
      <w:r w:rsidRPr="005D55F2">
        <w:rPr>
          <w:rFonts w:asciiTheme="majorBidi" w:hAnsiTheme="majorBidi" w:cstheme="majorBidi"/>
          <w:szCs w:val="20"/>
          <w:lang w:val="sv-SE"/>
        </w:rPr>
        <w:t xml:space="preserve"> </w:t>
      </w:r>
      <w:r w:rsidR="00E1144D" w:rsidRPr="005D55F2">
        <w:rPr>
          <w:rFonts w:asciiTheme="majorBidi" w:hAnsiTheme="majorBidi" w:cstheme="majorBidi"/>
          <w:szCs w:val="20"/>
          <w:lang w:val="sv-SE"/>
        </w:rPr>
        <w:t>So the digital repository mana</w:t>
      </w:r>
      <w:r w:rsidR="000F3471" w:rsidRPr="005D55F2">
        <w:rPr>
          <w:rFonts w:asciiTheme="majorBidi" w:hAnsiTheme="majorBidi" w:cstheme="majorBidi"/>
          <w:szCs w:val="20"/>
          <w:lang w:val="sv-SE"/>
        </w:rPr>
        <w:t>gement must work as follows:</w:t>
      </w:r>
    </w:p>
    <w:p w:rsidR="002D6818" w:rsidRPr="00617CB3" w:rsidRDefault="00E1144D" w:rsidP="00F3661A">
      <w:pPr>
        <w:pStyle w:val="ListParagraph"/>
        <w:numPr>
          <w:ilvl w:val="0"/>
          <w:numId w:val="9"/>
        </w:numPr>
        <w:rPr>
          <w:rFonts w:asciiTheme="majorBidi" w:hAnsiTheme="majorBidi" w:cstheme="majorBidi"/>
        </w:rPr>
      </w:pPr>
      <w:r w:rsidRPr="00617CB3">
        <w:rPr>
          <w:rFonts w:asciiTheme="majorBidi" w:hAnsiTheme="majorBidi" w:cstheme="majorBidi"/>
        </w:rPr>
        <w:t xml:space="preserve">Communicate with Omani academic research institutions </w:t>
      </w:r>
      <w:r w:rsidR="002D6818" w:rsidRPr="00617CB3">
        <w:rPr>
          <w:rFonts w:asciiTheme="majorBidi" w:hAnsiTheme="majorBidi" w:cstheme="majorBidi"/>
        </w:rPr>
        <w:t>to ensure that</w:t>
      </w:r>
      <w:r w:rsidRPr="00617CB3">
        <w:rPr>
          <w:rFonts w:asciiTheme="majorBidi" w:hAnsiTheme="majorBidi" w:cstheme="majorBidi"/>
        </w:rPr>
        <w:t xml:space="preserve"> the submission </w:t>
      </w:r>
      <w:r w:rsidR="00B83D49" w:rsidRPr="00617CB3">
        <w:rPr>
          <w:rFonts w:asciiTheme="majorBidi" w:hAnsiTheme="majorBidi" w:cstheme="majorBidi"/>
        </w:rPr>
        <w:t>in the repository</w:t>
      </w:r>
      <w:r w:rsidRPr="00617CB3">
        <w:rPr>
          <w:rFonts w:asciiTheme="majorBidi" w:hAnsiTheme="majorBidi" w:cstheme="majorBidi"/>
        </w:rPr>
        <w:t xml:space="preserve"> is an element of promotions.</w:t>
      </w:r>
    </w:p>
    <w:p w:rsidR="000F3471" w:rsidRPr="00617CB3" w:rsidRDefault="00E1144D" w:rsidP="00F3661A">
      <w:pPr>
        <w:pStyle w:val="ListParagraph"/>
        <w:numPr>
          <w:ilvl w:val="0"/>
          <w:numId w:val="9"/>
        </w:numPr>
        <w:rPr>
          <w:rFonts w:asciiTheme="majorBidi" w:hAnsiTheme="majorBidi" w:cstheme="majorBidi"/>
        </w:rPr>
      </w:pPr>
      <w:r w:rsidRPr="00617CB3">
        <w:rPr>
          <w:rFonts w:asciiTheme="majorBidi" w:hAnsiTheme="majorBidi" w:cstheme="majorBidi"/>
        </w:rPr>
        <w:t xml:space="preserve">Connect the digital repository with awards </w:t>
      </w:r>
      <w:r w:rsidR="002D6818" w:rsidRPr="00617CB3">
        <w:rPr>
          <w:rFonts w:asciiTheme="majorBidi" w:hAnsiTheme="majorBidi" w:cstheme="majorBidi"/>
        </w:rPr>
        <w:t xml:space="preserve">and </w:t>
      </w:r>
      <w:r w:rsidRPr="00617CB3">
        <w:rPr>
          <w:rFonts w:asciiTheme="majorBidi" w:hAnsiTheme="majorBidi" w:cstheme="majorBidi"/>
        </w:rPr>
        <w:t>national competitions in the ​​research field, such as the national competition for scientific research and the deposit in the repository</w:t>
      </w:r>
      <w:r w:rsidR="00B83D49" w:rsidRPr="00617CB3">
        <w:rPr>
          <w:rFonts w:asciiTheme="majorBidi" w:hAnsiTheme="majorBidi" w:cstheme="majorBidi"/>
        </w:rPr>
        <w:t xml:space="preserve"> s</w:t>
      </w:r>
      <w:r w:rsidRPr="00617CB3">
        <w:rPr>
          <w:rFonts w:asciiTheme="majorBidi" w:hAnsiTheme="majorBidi" w:cstheme="majorBidi"/>
        </w:rPr>
        <w:t xml:space="preserve">hall be </w:t>
      </w:r>
      <w:r w:rsidR="00B83D49" w:rsidRPr="00617CB3">
        <w:rPr>
          <w:rFonts w:asciiTheme="majorBidi" w:hAnsiTheme="majorBidi" w:cstheme="majorBidi"/>
        </w:rPr>
        <w:t xml:space="preserve">an </w:t>
      </w:r>
      <w:r w:rsidRPr="00617CB3">
        <w:rPr>
          <w:rFonts w:asciiTheme="majorBidi" w:hAnsiTheme="majorBidi" w:cstheme="majorBidi"/>
        </w:rPr>
        <w:t>important criterion of b</w:t>
      </w:r>
      <w:r w:rsidR="002D6818" w:rsidRPr="00617CB3">
        <w:rPr>
          <w:rFonts w:asciiTheme="majorBidi" w:hAnsiTheme="majorBidi" w:cstheme="majorBidi"/>
        </w:rPr>
        <w:t>eing nominated for the award.</w:t>
      </w:r>
    </w:p>
    <w:p w:rsidR="002D6818" w:rsidRPr="00617CB3" w:rsidRDefault="00E1144D" w:rsidP="00F3661A">
      <w:pPr>
        <w:pStyle w:val="ListParagraph"/>
        <w:numPr>
          <w:ilvl w:val="0"/>
          <w:numId w:val="9"/>
        </w:numPr>
        <w:rPr>
          <w:rFonts w:asciiTheme="majorBidi" w:hAnsiTheme="majorBidi" w:cstheme="majorBidi"/>
        </w:rPr>
      </w:pPr>
      <w:r w:rsidRPr="00617CB3">
        <w:rPr>
          <w:rFonts w:asciiTheme="majorBidi" w:hAnsiTheme="majorBidi" w:cstheme="majorBidi"/>
        </w:rPr>
        <w:t>Material incentives and certificates of appreciation.</w:t>
      </w:r>
    </w:p>
    <w:p w:rsidR="00E1144D" w:rsidRPr="00617CB3" w:rsidRDefault="00E1144D" w:rsidP="00F3661A">
      <w:pPr>
        <w:pStyle w:val="ListParagraph"/>
        <w:numPr>
          <w:ilvl w:val="0"/>
          <w:numId w:val="9"/>
        </w:numPr>
        <w:rPr>
          <w:rFonts w:asciiTheme="majorBidi" w:hAnsiTheme="majorBidi" w:cstheme="majorBidi"/>
        </w:rPr>
      </w:pPr>
      <w:r w:rsidRPr="00617CB3">
        <w:rPr>
          <w:rFonts w:asciiTheme="majorBidi" w:hAnsiTheme="majorBidi" w:cstheme="majorBidi"/>
        </w:rPr>
        <w:t xml:space="preserve">Program used </w:t>
      </w:r>
      <w:r w:rsidR="002D6818" w:rsidRPr="00617CB3">
        <w:rPr>
          <w:rFonts w:asciiTheme="majorBidi" w:hAnsiTheme="majorBidi" w:cstheme="majorBidi"/>
        </w:rPr>
        <w:t xml:space="preserve">should provide statistics of most </w:t>
      </w:r>
      <w:r w:rsidRPr="00617CB3">
        <w:rPr>
          <w:rFonts w:asciiTheme="majorBidi" w:hAnsiTheme="majorBidi" w:cstheme="majorBidi"/>
        </w:rPr>
        <w:t xml:space="preserve">quoted </w:t>
      </w:r>
      <w:r w:rsidR="002D6818" w:rsidRPr="00617CB3">
        <w:rPr>
          <w:rFonts w:asciiTheme="majorBidi" w:hAnsiTheme="majorBidi" w:cstheme="majorBidi"/>
        </w:rPr>
        <w:t xml:space="preserve">or cited </w:t>
      </w:r>
      <w:r w:rsidRPr="00617CB3">
        <w:rPr>
          <w:rFonts w:asciiTheme="majorBidi" w:hAnsiTheme="majorBidi" w:cstheme="majorBidi"/>
        </w:rPr>
        <w:t>works</w:t>
      </w:r>
      <w:r w:rsidR="002D6818" w:rsidRPr="00617CB3">
        <w:rPr>
          <w:rFonts w:asciiTheme="majorBidi" w:hAnsiTheme="majorBidi" w:cstheme="majorBidi"/>
        </w:rPr>
        <w:t>.</w:t>
      </w:r>
    </w:p>
    <w:p w:rsidR="003062F9" w:rsidRPr="00F26B6C" w:rsidRDefault="003062F9" w:rsidP="00F3661A">
      <w:pPr>
        <w:pStyle w:val="ListParagraph"/>
        <w:numPr>
          <w:ilvl w:val="0"/>
          <w:numId w:val="1"/>
        </w:numPr>
        <w:rPr>
          <w:rFonts w:asciiTheme="majorBidi" w:hAnsiTheme="majorBidi" w:cstheme="majorBidi"/>
          <w:b/>
          <w:bCs/>
        </w:rPr>
      </w:pPr>
      <w:r w:rsidRPr="00F26B6C">
        <w:rPr>
          <w:rFonts w:asciiTheme="majorBidi" w:hAnsiTheme="majorBidi" w:cstheme="majorBidi"/>
          <w:b/>
          <w:bCs/>
        </w:rPr>
        <w:t xml:space="preserve">Marketing </w:t>
      </w:r>
      <w:r w:rsidR="00AE6E99" w:rsidRPr="00F26B6C">
        <w:rPr>
          <w:rFonts w:asciiTheme="majorBidi" w:hAnsiTheme="majorBidi" w:cstheme="majorBidi"/>
          <w:b/>
          <w:bCs/>
        </w:rPr>
        <w:t>plan</w:t>
      </w:r>
    </w:p>
    <w:p w:rsidR="002641AB" w:rsidRPr="00617CB3" w:rsidRDefault="00AE6E99" w:rsidP="00404D86">
      <w:pPr>
        <w:rPr>
          <w:rFonts w:asciiTheme="majorBidi" w:hAnsiTheme="majorBidi" w:cstheme="majorBidi"/>
        </w:rPr>
      </w:pPr>
      <w:r w:rsidRPr="00617CB3">
        <w:rPr>
          <w:rFonts w:asciiTheme="majorBidi" w:hAnsiTheme="majorBidi" w:cstheme="majorBidi"/>
        </w:rPr>
        <w:t>Marketing plan helps this project to priorities, set goals and allocate resources to meet the main goals. There</w:t>
      </w:r>
      <w:r w:rsidR="00DF012D" w:rsidRPr="00617CB3">
        <w:rPr>
          <w:rFonts w:asciiTheme="majorBidi" w:hAnsiTheme="majorBidi" w:cstheme="majorBidi"/>
        </w:rPr>
        <w:t>fore SOSTAC was selected</w:t>
      </w:r>
      <w:r w:rsidRPr="00617CB3">
        <w:rPr>
          <w:rFonts w:asciiTheme="majorBidi" w:hAnsiTheme="majorBidi" w:cstheme="majorBidi"/>
        </w:rPr>
        <w:t xml:space="preserve"> </w:t>
      </w:r>
      <w:r w:rsidR="00DF012D" w:rsidRPr="00617CB3">
        <w:rPr>
          <w:rFonts w:asciiTheme="majorBidi" w:hAnsiTheme="majorBidi" w:cstheme="majorBidi"/>
        </w:rPr>
        <w:t>as a</w:t>
      </w:r>
      <w:r w:rsidR="000D54C5" w:rsidRPr="00617CB3">
        <w:rPr>
          <w:rFonts w:asciiTheme="majorBidi" w:hAnsiTheme="majorBidi" w:cstheme="majorBidi"/>
        </w:rPr>
        <w:t xml:space="preserve"> </w:t>
      </w:r>
      <w:r w:rsidRPr="00617CB3">
        <w:rPr>
          <w:rFonts w:asciiTheme="majorBidi" w:hAnsiTheme="majorBidi" w:cstheme="majorBidi"/>
        </w:rPr>
        <w:t xml:space="preserve">model for marketing because it is easy to remember and structure the plan for different planning activities. </w:t>
      </w:r>
      <w:r w:rsidR="000D54C5" w:rsidRPr="00617CB3">
        <w:rPr>
          <w:rFonts w:asciiTheme="majorBidi" w:hAnsiTheme="majorBidi" w:cstheme="majorBidi"/>
        </w:rPr>
        <w:t>This model includes six phases:</w:t>
      </w:r>
    </w:p>
    <w:p w:rsidR="000D54C5" w:rsidRPr="00617CB3" w:rsidRDefault="000D54C5" w:rsidP="00F3661A">
      <w:pPr>
        <w:pStyle w:val="ListParagraph"/>
        <w:numPr>
          <w:ilvl w:val="0"/>
          <w:numId w:val="9"/>
        </w:numPr>
        <w:rPr>
          <w:rFonts w:asciiTheme="majorBidi" w:hAnsiTheme="majorBidi" w:cstheme="majorBidi"/>
        </w:rPr>
      </w:pPr>
      <w:r w:rsidRPr="00617CB3">
        <w:rPr>
          <w:rFonts w:asciiTheme="majorBidi" w:hAnsiTheme="majorBidi" w:cstheme="majorBidi"/>
        </w:rPr>
        <w:t>Situation</w:t>
      </w:r>
    </w:p>
    <w:p w:rsidR="000D54C5" w:rsidRPr="00617CB3" w:rsidRDefault="000D54C5" w:rsidP="00F3661A">
      <w:pPr>
        <w:pStyle w:val="ListParagraph"/>
        <w:numPr>
          <w:ilvl w:val="0"/>
          <w:numId w:val="9"/>
        </w:numPr>
        <w:rPr>
          <w:rFonts w:asciiTheme="majorBidi" w:hAnsiTheme="majorBidi" w:cstheme="majorBidi"/>
        </w:rPr>
      </w:pPr>
      <w:r w:rsidRPr="00617CB3">
        <w:rPr>
          <w:rFonts w:asciiTheme="majorBidi" w:hAnsiTheme="majorBidi" w:cstheme="majorBidi"/>
        </w:rPr>
        <w:t>Objectives</w:t>
      </w:r>
    </w:p>
    <w:p w:rsidR="000D54C5" w:rsidRPr="00617CB3" w:rsidRDefault="000D54C5" w:rsidP="00F3661A">
      <w:pPr>
        <w:pStyle w:val="ListParagraph"/>
        <w:numPr>
          <w:ilvl w:val="0"/>
          <w:numId w:val="9"/>
        </w:numPr>
        <w:rPr>
          <w:rFonts w:asciiTheme="majorBidi" w:hAnsiTheme="majorBidi" w:cstheme="majorBidi"/>
        </w:rPr>
      </w:pPr>
      <w:r w:rsidRPr="00617CB3">
        <w:rPr>
          <w:rFonts w:asciiTheme="majorBidi" w:hAnsiTheme="majorBidi" w:cstheme="majorBidi"/>
        </w:rPr>
        <w:t>Strategy</w:t>
      </w:r>
    </w:p>
    <w:p w:rsidR="000D54C5" w:rsidRPr="00617CB3" w:rsidRDefault="000D54C5" w:rsidP="00F3661A">
      <w:pPr>
        <w:pStyle w:val="ListParagraph"/>
        <w:numPr>
          <w:ilvl w:val="0"/>
          <w:numId w:val="9"/>
        </w:numPr>
        <w:rPr>
          <w:rFonts w:asciiTheme="majorBidi" w:hAnsiTheme="majorBidi" w:cstheme="majorBidi"/>
        </w:rPr>
      </w:pPr>
      <w:r w:rsidRPr="00617CB3">
        <w:rPr>
          <w:rFonts w:asciiTheme="majorBidi" w:hAnsiTheme="majorBidi" w:cstheme="majorBidi"/>
        </w:rPr>
        <w:t>Tactics</w:t>
      </w:r>
    </w:p>
    <w:p w:rsidR="000D54C5" w:rsidRPr="00617CB3" w:rsidRDefault="000D54C5" w:rsidP="00F3661A">
      <w:pPr>
        <w:pStyle w:val="ListParagraph"/>
        <w:numPr>
          <w:ilvl w:val="0"/>
          <w:numId w:val="9"/>
        </w:numPr>
        <w:rPr>
          <w:rFonts w:asciiTheme="majorBidi" w:hAnsiTheme="majorBidi" w:cstheme="majorBidi"/>
        </w:rPr>
      </w:pPr>
      <w:r w:rsidRPr="00617CB3">
        <w:rPr>
          <w:rFonts w:asciiTheme="majorBidi" w:hAnsiTheme="majorBidi" w:cstheme="majorBidi"/>
        </w:rPr>
        <w:t>Actions</w:t>
      </w:r>
    </w:p>
    <w:p w:rsidR="000D54C5" w:rsidRPr="00617CB3" w:rsidRDefault="000D54C5" w:rsidP="00F3661A">
      <w:pPr>
        <w:pStyle w:val="ListParagraph"/>
        <w:numPr>
          <w:ilvl w:val="0"/>
          <w:numId w:val="9"/>
        </w:numPr>
        <w:rPr>
          <w:rFonts w:asciiTheme="majorBidi" w:hAnsiTheme="majorBidi" w:cstheme="majorBidi"/>
        </w:rPr>
      </w:pPr>
      <w:r w:rsidRPr="00617CB3">
        <w:rPr>
          <w:rFonts w:asciiTheme="majorBidi" w:hAnsiTheme="majorBidi" w:cstheme="majorBidi"/>
        </w:rPr>
        <w:t>Control</w:t>
      </w:r>
    </w:p>
    <w:p w:rsidR="00DF012D" w:rsidRPr="00617CB3" w:rsidRDefault="00DF012D" w:rsidP="00DF012D">
      <w:pPr>
        <w:rPr>
          <w:rFonts w:asciiTheme="majorBidi" w:hAnsiTheme="majorBidi" w:cstheme="majorBidi"/>
        </w:rPr>
      </w:pPr>
      <w:r w:rsidRPr="00617CB3">
        <w:rPr>
          <w:rFonts w:asciiTheme="majorBidi" w:hAnsiTheme="majorBidi" w:cstheme="majorBidi"/>
        </w:rPr>
        <w:t xml:space="preserve">The </w:t>
      </w:r>
      <w:r w:rsidR="00404D86" w:rsidRPr="00617CB3">
        <w:rPr>
          <w:rFonts w:asciiTheme="majorBidi" w:hAnsiTheme="majorBidi" w:cstheme="majorBidi"/>
        </w:rPr>
        <w:t>following sub-sections outlines these phases (in brief only).</w:t>
      </w:r>
    </w:p>
    <w:p w:rsidR="003062F9" w:rsidRPr="00617CB3" w:rsidRDefault="003062F9" w:rsidP="00F3661A">
      <w:pPr>
        <w:pStyle w:val="ListParagraph"/>
        <w:numPr>
          <w:ilvl w:val="1"/>
          <w:numId w:val="1"/>
        </w:numPr>
        <w:rPr>
          <w:rFonts w:asciiTheme="majorBidi" w:hAnsiTheme="majorBidi" w:cstheme="majorBidi"/>
          <w:i/>
          <w:iCs/>
        </w:rPr>
      </w:pPr>
      <w:r w:rsidRPr="00617CB3">
        <w:rPr>
          <w:rFonts w:asciiTheme="majorBidi" w:hAnsiTheme="majorBidi" w:cstheme="majorBidi"/>
          <w:i/>
          <w:iCs/>
        </w:rPr>
        <w:t>Situation</w:t>
      </w:r>
    </w:p>
    <w:p w:rsidR="000D54C5" w:rsidRPr="00617CB3" w:rsidRDefault="000D54C5" w:rsidP="00404D86">
      <w:pPr>
        <w:rPr>
          <w:rFonts w:asciiTheme="majorBidi" w:hAnsiTheme="majorBidi" w:cstheme="majorBidi"/>
        </w:rPr>
      </w:pPr>
      <w:r w:rsidRPr="00617CB3">
        <w:rPr>
          <w:rFonts w:asciiTheme="majorBidi" w:hAnsiTheme="majorBidi" w:cstheme="majorBidi"/>
        </w:rPr>
        <w:t xml:space="preserve">Where is the </w:t>
      </w:r>
      <w:r w:rsidR="00404D86" w:rsidRPr="00617CB3">
        <w:rPr>
          <w:rFonts w:asciiTheme="majorBidi" w:hAnsiTheme="majorBidi" w:cstheme="majorBidi"/>
        </w:rPr>
        <w:t xml:space="preserve">position of </w:t>
      </w:r>
      <w:r w:rsidRPr="00617CB3">
        <w:rPr>
          <w:rFonts w:asciiTheme="majorBidi" w:hAnsiTheme="majorBidi" w:cstheme="majorBidi"/>
        </w:rPr>
        <w:t xml:space="preserve">Omani repository in Oman? So, we need to define internal strengths and weakness and compare them with external opportunities and threats. </w:t>
      </w:r>
    </w:p>
    <w:p w:rsidR="000D54C5" w:rsidRPr="00617CB3" w:rsidRDefault="000D54C5" w:rsidP="000D54C5">
      <w:pPr>
        <w:pStyle w:val="ListParagraph"/>
        <w:rPr>
          <w:rFonts w:asciiTheme="majorBidi" w:hAnsiTheme="majorBidi" w:cstheme="majorBidi"/>
        </w:rPr>
      </w:pPr>
      <w:r w:rsidRPr="00617CB3">
        <w:rPr>
          <w:rFonts w:asciiTheme="majorBidi" w:hAnsiTheme="majorBidi" w:cstheme="majorBidi"/>
        </w:rPr>
        <w:t>Strengths:</w:t>
      </w:r>
    </w:p>
    <w:p w:rsidR="000D54C5" w:rsidRPr="00617CB3" w:rsidRDefault="000D54C5" w:rsidP="00F3661A">
      <w:pPr>
        <w:pStyle w:val="ListParagraph"/>
        <w:numPr>
          <w:ilvl w:val="0"/>
          <w:numId w:val="9"/>
        </w:numPr>
        <w:rPr>
          <w:rFonts w:asciiTheme="majorBidi" w:hAnsiTheme="majorBidi" w:cstheme="majorBidi"/>
        </w:rPr>
      </w:pPr>
      <w:r w:rsidRPr="00617CB3">
        <w:rPr>
          <w:rFonts w:asciiTheme="majorBidi" w:hAnsiTheme="majorBidi" w:cstheme="majorBidi"/>
        </w:rPr>
        <w:t>The first repository in Oman</w:t>
      </w:r>
    </w:p>
    <w:p w:rsidR="000D54C5" w:rsidRPr="00617CB3" w:rsidRDefault="00DF012D" w:rsidP="00F3661A">
      <w:pPr>
        <w:pStyle w:val="ListParagraph"/>
        <w:numPr>
          <w:ilvl w:val="0"/>
          <w:numId w:val="9"/>
        </w:numPr>
        <w:rPr>
          <w:rFonts w:asciiTheme="majorBidi" w:hAnsiTheme="majorBidi" w:cstheme="majorBidi"/>
        </w:rPr>
      </w:pPr>
      <w:r w:rsidRPr="00617CB3">
        <w:rPr>
          <w:rFonts w:asciiTheme="majorBidi" w:hAnsiTheme="majorBidi" w:cstheme="majorBidi"/>
        </w:rPr>
        <w:t>Will</w:t>
      </w:r>
      <w:r w:rsidR="000D54C5" w:rsidRPr="00617CB3">
        <w:rPr>
          <w:rFonts w:asciiTheme="majorBidi" w:hAnsiTheme="majorBidi" w:cstheme="majorBidi"/>
        </w:rPr>
        <w:t xml:space="preserve"> lead to greater reputation</w:t>
      </w:r>
    </w:p>
    <w:p w:rsidR="000D54C5" w:rsidRPr="00617CB3" w:rsidRDefault="00DF012D" w:rsidP="00F3661A">
      <w:pPr>
        <w:pStyle w:val="ListParagraph"/>
        <w:numPr>
          <w:ilvl w:val="0"/>
          <w:numId w:val="9"/>
        </w:numPr>
        <w:rPr>
          <w:rFonts w:asciiTheme="majorBidi" w:hAnsiTheme="majorBidi" w:cstheme="majorBidi"/>
        </w:rPr>
      </w:pPr>
      <w:r w:rsidRPr="00617CB3">
        <w:rPr>
          <w:rFonts w:asciiTheme="majorBidi" w:hAnsiTheme="majorBidi" w:cstheme="majorBidi"/>
        </w:rPr>
        <w:lastRenderedPageBreak/>
        <w:t>Follow</w:t>
      </w:r>
      <w:r w:rsidR="000D54C5" w:rsidRPr="00617CB3">
        <w:rPr>
          <w:rFonts w:asciiTheme="majorBidi" w:hAnsiTheme="majorBidi" w:cstheme="majorBidi"/>
        </w:rPr>
        <w:t xml:space="preserve"> up with new technologies</w:t>
      </w:r>
    </w:p>
    <w:p w:rsidR="000D54C5" w:rsidRPr="00617CB3" w:rsidRDefault="000D54C5" w:rsidP="000D54C5">
      <w:pPr>
        <w:pStyle w:val="ListParagraph"/>
        <w:rPr>
          <w:rFonts w:asciiTheme="majorBidi" w:hAnsiTheme="majorBidi" w:cstheme="majorBidi"/>
        </w:rPr>
      </w:pPr>
      <w:r w:rsidRPr="00617CB3">
        <w:rPr>
          <w:rFonts w:asciiTheme="majorBidi" w:hAnsiTheme="majorBidi" w:cstheme="majorBidi"/>
        </w:rPr>
        <w:t>Weaknesses:</w:t>
      </w:r>
    </w:p>
    <w:p w:rsidR="000D54C5" w:rsidRPr="00617CB3" w:rsidRDefault="000D54C5" w:rsidP="00F3661A">
      <w:pPr>
        <w:pStyle w:val="ListParagraph"/>
        <w:numPr>
          <w:ilvl w:val="0"/>
          <w:numId w:val="9"/>
        </w:numPr>
        <w:rPr>
          <w:rFonts w:asciiTheme="majorBidi" w:hAnsiTheme="majorBidi" w:cstheme="majorBidi"/>
        </w:rPr>
      </w:pPr>
      <w:r w:rsidRPr="00617CB3">
        <w:rPr>
          <w:rFonts w:asciiTheme="majorBidi" w:hAnsiTheme="majorBidi" w:cstheme="majorBidi"/>
        </w:rPr>
        <w:t>Intellectual properties</w:t>
      </w:r>
    </w:p>
    <w:p w:rsidR="001C0CD8" w:rsidRPr="00617CB3" w:rsidRDefault="001C0CD8" w:rsidP="00F3661A">
      <w:pPr>
        <w:pStyle w:val="ListParagraph"/>
        <w:numPr>
          <w:ilvl w:val="0"/>
          <w:numId w:val="9"/>
        </w:numPr>
        <w:rPr>
          <w:rFonts w:asciiTheme="majorBidi" w:hAnsiTheme="majorBidi" w:cstheme="majorBidi"/>
        </w:rPr>
      </w:pPr>
      <w:r w:rsidRPr="00617CB3">
        <w:rPr>
          <w:rFonts w:asciiTheme="majorBidi" w:hAnsiTheme="majorBidi" w:cstheme="majorBidi"/>
        </w:rPr>
        <w:t>P</w:t>
      </w:r>
      <w:r w:rsidRPr="00617CB3">
        <w:rPr>
          <w:rFonts w:asciiTheme="majorBidi" w:hAnsiTheme="majorBidi" w:cstheme="majorBidi"/>
        </w:rPr>
        <w:t>lagiarism</w:t>
      </w:r>
    </w:p>
    <w:p w:rsidR="001C0CD8" w:rsidRPr="00617CB3" w:rsidRDefault="001C0CD8" w:rsidP="00F3661A">
      <w:pPr>
        <w:pStyle w:val="ListParagraph"/>
        <w:numPr>
          <w:ilvl w:val="0"/>
          <w:numId w:val="9"/>
        </w:numPr>
        <w:rPr>
          <w:rFonts w:asciiTheme="majorBidi" w:hAnsiTheme="majorBidi" w:cstheme="majorBidi"/>
        </w:rPr>
      </w:pPr>
      <w:r w:rsidRPr="00617CB3">
        <w:rPr>
          <w:rFonts w:asciiTheme="majorBidi" w:hAnsiTheme="majorBidi" w:cstheme="majorBidi"/>
        </w:rPr>
        <w:t>Q</w:t>
      </w:r>
      <w:r w:rsidRPr="00617CB3">
        <w:rPr>
          <w:rFonts w:asciiTheme="majorBidi" w:hAnsiTheme="majorBidi" w:cstheme="majorBidi"/>
        </w:rPr>
        <w:t>uality of theses</w:t>
      </w:r>
    </w:p>
    <w:p w:rsidR="001C0CD8" w:rsidRPr="00617CB3" w:rsidRDefault="001C0CD8" w:rsidP="00F3661A">
      <w:pPr>
        <w:pStyle w:val="ListParagraph"/>
        <w:numPr>
          <w:ilvl w:val="0"/>
          <w:numId w:val="9"/>
        </w:numPr>
        <w:rPr>
          <w:rFonts w:asciiTheme="majorBidi" w:hAnsiTheme="majorBidi" w:cstheme="majorBidi"/>
        </w:rPr>
      </w:pPr>
      <w:r w:rsidRPr="00617CB3">
        <w:rPr>
          <w:rFonts w:asciiTheme="majorBidi" w:hAnsiTheme="majorBidi" w:cstheme="majorBidi"/>
        </w:rPr>
        <w:t>Institution's</w:t>
      </w:r>
      <w:r w:rsidRPr="00617CB3">
        <w:rPr>
          <w:rFonts w:asciiTheme="majorBidi" w:hAnsiTheme="majorBidi" w:cstheme="majorBidi"/>
        </w:rPr>
        <w:t xml:space="preserve"> reputation</w:t>
      </w:r>
    </w:p>
    <w:p w:rsidR="000D54C5" w:rsidRPr="00617CB3" w:rsidRDefault="000D54C5" w:rsidP="00F3661A">
      <w:pPr>
        <w:pStyle w:val="ListParagraph"/>
        <w:numPr>
          <w:ilvl w:val="0"/>
          <w:numId w:val="9"/>
        </w:numPr>
        <w:rPr>
          <w:rFonts w:asciiTheme="majorBidi" w:hAnsiTheme="majorBidi" w:cstheme="majorBidi"/>
        </w:rPr>
      </w:pPr>
      <w:r w:rsidRPr="00617CB3">
        <w:rPr>
          <w:rFonts w:asciiTheme="majorBidi" w:hAnsiTheme="majorBidi" w:cstheme="majorBidi"/>
        </w:rPr>
        <w:t xml:space="preserve">Lack of experts and </w:t>
      </w:r>
      <w:r w:rsidR="001C0CD8" w:rsidRPr="00617CB3">
        <w:rPr>
          <w:rFonts w:asciiTheme="majorBidi" w:hAnsiTheme="majorBidi" w:cstheme="majorBidi"/>
        </w:rPr>
        <w:t>experience</w:t>
      </w:r>
    </w:p>
    <w:p w:rsidR="001C0CD8" w:rsidRPr="00617CB3" w:rsidRDefault="001C0CD8" w:rsidP="000D54C5">
      <w:pPr>
        <w:pStyle w:val="ListParagraph"/>
        <w:rPr>
          <w:rFonts w:asciiTheme="majorBidi" w:hAnsiTheme="majorBidi" w:cstheme="majorBidi"/>
        </w:rPr>
      </w:pPr>
      <w:r w:rsidRPr="00617CB3">
        <w:rPr>
          <w:rFonts w:asciiTheme="majorBidi" w:hAnsiTheme="majorBidi" w:cstheme="majorBidi"/>
        </w:rPr>
        <w:t>Opportunities:</w:t>
      </w:r>
    </w:p>
    <w:p w:rsidR="001C0CD8" w:rsidRPr="00617CB3" w:rsidRDefault="001C0CD8" w:rsidP="00F3661A">
      <w:pPr>
        <w:pStyle w:val="ListParagraph"/>
        <w:numPr>
          <w:ilvl w:val="0"/>
          <w:numId w:val="9"/>
        </w:numPr>
        <w:rPr>
          <w:rFonts w:asciiTheme="majorBidi" w:hAnsiTheme="majorBidi" w:cstheme="majorBidi"/>
        </w:rPr>
      </w:pPr>
      <w:r w:rsidRPr="00617CB3">
        <w:rPr>
          <w:rFonts w:asciiTheme="majorBidi" w:hAnsiTheme="majorBidi" w:cstheme="majorBidi"/>
        </w:rPr>
        <w:t>Cooperation with all academic institutions in Oman</w:t>
      </w:r>
    </w:p>
    <w:p w:rsidR="001C0CD8" w:rsidRPr="00617CB3" w:rsidRDefault="001C0CD8" w:rsidP="00F3661A">
      <w:pPr>
        <w:pStyle w:val="ListParagraph"/>
        <w:numPr>
          <w:ilvl w:val="0"/>
          <w:numId w:val="9"/>
        </w:numPr>
        <w:rPr>
          <w:rFonts w:asciiTheme="majorBidi" w:hAnsiTheme="majorBidi" w:cstheme="majorBidi"/>
        </w:rPr>
      </w:pPr>
      <w:r w:rsidRPr="00617CB3">
        <w:rPr>
          <w:rFonts w:asciiTheme="majorBidi" w:hAnsiTheme="majorBidi" w:cstheme="majorBidi"/>
        </w:rPr>
        <w:t>S</w:t>
      </w:r>
      <w:r w:rsidRPr="00617CB3">
        <w:rPr>
          <w:rFonts w:asciiTheme="majorBidi" w:hAnsiTheme="majorBidi" w:cstheme="majorBidi"/>
        </w:rPr>
        <w:t xml:space="preserve">upport </w:t>
      </w:r>
      <w:r w:rsidRPr="00617CB3">
        <w:rPr>
          <w:rFonts w:asciiTheme="majorBidi" w:hAnsiTheme="majorBidi" w:cstheme="majorBidi"/>
        </w:rPr>
        <w:t>from Sultan Qaboos University and the Research Council</w:t>
      </w:r>
    </w:p>
    <w:p w:rsidR="001C0CD8" w:rsidRPr="00617CB3" w:rsidRDefault="001C0CD8" w:rsidP="001C0CD8">
      <w:pPr>
        <w:pStyle w:val="ListParagraph"/>
        <w:rPr>
          <w:rFonts w:asciiTheme="majorBidi" w:hAnsiTheme="majorBidi" w:cstheme="majorBidi"/>
        </w:rPr>
      </w:pPr>
      <w:r w:rsidRPr="00617CB3">
        <w:rPr>
          <w:rFonts w:asciiTheme="majorBidi" w:hAnsiTheme="majorBidi" w:cstheme="majorBidi"/>
        </w:rPr>
        <w:t>Threats:</w:t>
      </w:r>
    </w:p>
    <w:p w:rsidR="001C0CD8" w:rsidRPr="00617CB3" w:rsidRDefault="001C0CD8" w:rsidP="00F3661A">
      <w:pPr>
        <w:pStyle w:val="ListParagraph"/>
        <w:numPr>
          <w:ilvl w:val="0"/>
          <w:numId w:val="9"/>
        </w:numPr>
        <w:rPr>
          <w:rFonts w:asciiTheme="majorBidi" w:hAnsiTheme="majorBidi" w:cstheme="majorBidi"/>
        </w:rPr>
      </w:pPr>
      <w:r w:rsidRPr="00617CB3">
        <w:rPr>
          <w:rFonts w:asciiTheme="majorBidi" w:hAnsiTheme="majorBidi" w:cstheme="majorBidi"/>
        </w:rPr>
        <w:t>The community culture</w:t>
      </w:r>
    </w:p>
    <w:p w:rsidR="001C0CD8" w:rsidRPr="00617CB3" w:rsidRDefault="001C0CD8" w:rsidP="00F3661A">
      <w:pPr>
        <w:pStyle w:val="ListParagraph"/>
        <w:numPr>
          <w:ilvl w:val="0"/>
          <w:numId w:val="9"/>
        </w:numPr>
        <w:rPr>
          <w:rFonts w:asciiTheme="majorBidi" w:hAnsiTheme="majorBidi" w:cstheme="majorBidi"/>
        </w:rPr>
      </w:pPr>
      <w:r w:rsidRPr="00617CB3">
        <w:rPr>
          <w:rFonts w:asciiTheme="majorBidi" w:hAnsiTheme="majorBidi" w:cstheme="majorBidi"/>
        </w:rPr>
        <w:t>The research culture in Oman</w:t>
      </w:r>
    </w:p>
    <w:p w:rsidR="001C0CD8" w:rsidRPr="00617CB3" w:rsidRDefault="001C0CD8" w:rsidP="00F3661A">
      <w:pPr>
        <w:pStyle w:val="ListParagraph"/>
        <w:numPr>
          <w:ilvl w:val="0"/>
          <w:numId w:val="9"/>
        </w:numPr>
        <w:rPr>
          <w:rFonts w:asciiTheme="majorBidi" w:hAnsiTheme="majorBidi" w:cstheme="majorBidi"/>
        </w:rPr>
      </w:pPr>
      <w:r w:rsidRPr="00617CB3">
        <w:rPr>
          <w:rFonts w:asciiTheme="majorBidi" w:hAnsiTheme="majorBidi" w:cstheme="majorBidi"/>
        </w:rPr>
        <w:t>Commercial publishers</w:t>
      </w:r>
    </w:p>
    <w:p w:rsidR="003062F9" w:rsidRPr="00617CB3" w:rsidRDefault="001C0CD8" w:rsidP="00F3661A">
      <w:pPr>
        <w:pStyle w:val="ListParagraph"/>
        <w:numPr>
          <w:ilvl w:val="1"/>
          <w:numId w:val="1"/>
        </w:numPr>
        <w:rPr>
          <w:rFonts w:asciiTheme="majorBidi" w:hAnsiTheme="majorBidi" w:cstheme="majorBidi"/>
          <w:i/>
          <w:iCs/>
        </w:rPr>
      </w:pPr>
      <w:r w:rsidRPr="00617CB3">
        <w:rPr>
          <w:rFonts w:asciiTheme="majorBidi" w:hAnsiTheme="majorBidi" w:cstheme="majorBidi"/>
          <w:i/>
          <w:iCs/>
        </w:rPr>
        <w:t>O</w:t>
      </w:r>
      <w:r w:rsidR="003062F9" w:rsidRPr="00617CB3">
        <w:rPr>
          <w:rFonts w:asciiTheme="majorBidi" w:hAnsiTheme="majorBidi" w:cstheme="majorBidi"/>
          <w:i/>
          <w:iCs/>
        </w:rPr>
        <w:t>bjective</w:t>
      </w:r>
    </w:p>
    <w:p w:rsidR="002641AB" w:rsidRPr="00617CB3" w:rsidRDefault="00DF012D" w:rsidP="00404D86">
      <w:pPr>
        <w:rPr>
          <w:rFonts w:asciiTheme="majorBidi" w:hAnsiTheme="majorBidi" w:cstheme="majorBidi"/>
        </w:rPr>
      </w:pPr>
      <w:r w:rsidRPr="00617CB3">
        <w:rPr>
          <w:rFonts w:asciiTheme="majorBidi" w:hAnsiTheme="majorBidi" w:cstheme="majorBidi"/>
        </w:rPr>
        <w:t xml:space="preserve">The main objective is to </w:t>
      </w:r>
      <w:r w:rsidRPr="00617CB3">
        <w:rPr>
          <w:rFonts w:asciiTheme="majorBidi" w:hAnsiTheme="majorBidi" w:cstheme="majorBidi"/>
        </w:rPr>
        <w:t>convince the</w:t>
      </w:r>
      <w:r w:rsidRPr="00617CB3">
        <w:rPr>
          <w:rFonts w:asciiTheme="majorBidi" w:hAnsiTheme="majorBidi" w:cstheme="majorBidi"/>
        </w:rPr>
        <w:t xml:space="preserve"> targeted groups</w:t>
      </w:r>
      <w:r w:rsidRPr="00617CB3">
        <w:rPr>
          <w:rFonts w:asciiTheme="majorBidi" w:hAnsiTheme="majorBidi" w:cstheme="majorBidi"/>
        </w:rPr>
        <w:t xml:space="preserve"> </w:t>
      </w:r>
      <w:r w:rsidRPr="00617CB3">
        <w:rPr>
          <w:rFonts w:asciiTheme="majorBidi" w:hAnsiTheme="majorBidi" w:cstheme="majorBidi"/>
        </w:rPr>
        <w:t>with the importance of the project</w:t>
      </w:r>
      <w:r w:rsidRPr="00617CB3">
        <w:rPr>
          <w:rFonts w:asciiTheme="majorBidi" w:hAnsiTheme="majorBidi" w:cstheme="majorBidi"/>
        </w:rPr>
        <w:t xml:space="preserve"> </w:t>
      </w:r>
      <w:r w:rsidRPr="00617CB3">
        <w:rPr>
          <w:rFonts w:asciiTheme="majorBidi" w:hAnsiTheme="majorBidi" w:cstheme="majorBidi"/>
        </w:rPr>
        <w:t xml:space="preserve">and motivate them to </w:t>
      </w:r>
      <w:r w:rsidRPr="00617CB3">
        <w:rPr>
          <w:rFonts w:asciiTheme="majorBidi" w:hAnsiTheme="majorBidi" w:cstheme="majorBidi"/>
        </w:rPr>
        <w:t xml:space="preserve">participate in </w:t>
      </w:r>
      <w:r w:rsidRPr="00617CB3">
        <w:rPr>
          <w:rFonts w:asciiTheme="majorBidi" w:hAnsiTheme="majorBidi" w:cstheme="majorBidi"/>
        </w:rPr>
        <w:t>i</w:t>
      </w:r>
      <w:r w:rsidRPr="00617CB3">
        <w:rPr>
          <w:rFonts w:asciiTheme="majorBidi" w:hAnsiTheme="majorBidi" w:cstheme="majorBidi"/>
        </w:rPr>
        <w:t>t.</w:t>
      </w:r>
    </w:p>
    <w:p w:rsidR="003062F9" w:rsidRPr="00617CB3" w:rsidRDefault="003062F9" w:rsidP="00F3661A">
      <w:pPr>
        <w:pStyle w:val="ListParagraph"/>
        <w:numPr>
          <w:ilvl w:val="1"/>
          <w:numId w:val="1"/>
        </w:numPr>
        <w:rPr>
          <w:rFonts w:asciiTheme="majorBidi" w:hAnsiTheme="majorBidi" w:cstheme="majorBidi"/>
          <w:i/>
          <w:iCs/>
        </w:rPr>
      </w:pPr>
      <w:r w:rsidRPr="00617CB3">
        <w:rPr>
          <w:rFonts w:asciiTheme="majorBidi" w:hAnsiTheme="majorBidi" w:cstheme="majorBidi"/>
          <w:i/>
          <w:iCs/>
        </w:rPr>
        <w:t>Strategy</w:t>
      </w:r>
    </w:p>
    <w:p w:rsidR="009144B2" w:rsidRPr="00617CB3" w:rsidRDefault="001C0CD8" w:rsidP="00404D86">
      <w:pPr>
        <w:rPr>
          <w:rFonts w:asciiTheme="majorBidi" w:hAnsiTheme="majorBidi" w:cstheme="majorBidi"/>
        </w:rPr>
      </w:pPr>
      <w:r w:rsidRPr="00617CB3">
        <w:rPr>
          <w:rFonts w:asciiTheme="majorBidi" w:hAnsiTheme="majorBidi" w:cstheme="majorBidi"/>
        </w:rPr>
        <w:t>Strategy on how to get the targeted groups</w:t>
      </w:r>
      <w:r w:rsidR="009144B2" w:rsidRPr="00617CB3">
        <w:rPr>
          <w:rFonts w:asciiTheme="majorBidi" w:hAnsiTheme="majorBidi" w:cstheme="majorBidi"/>
        </w:rPr>
        <w:t xml:space="preserve"> </w:t>
      </w:r>
      <w:r w:rsidR="00404D86" w:rsidRPr="00617CB3">
        <w:rPr>
          <w:rFonts w:asciiTheme="majorBidi" w:hAnsiTheme="majorBidi" w:cstheme="majorBidi"/>
        </w:rPr>
        <w:t xml:space="preserve">informed about the repository </w:t>
      </w:r>
      <w:r w:rsidR="009144B2" w:rsidRPr="00617CB3">
        <w:rPr>
          <w:rFonts w:asciiTheme="majorBidi" w:hAnsiTheme="majorBidi" w:cstheme="majorBidi"/>
        </w:rPr>
        <w:t>and convince them to participate in the project</w:t>
      </w:r>
      <w:r w:rsidRPr="00617CB3">
        <w:rPr>
          <w:rFonts w:asciiTheme="majorBidi" w:hAnsiTheme="majorBidi" w:cstheme="majorBidi"/>
        </w:rPr>
        <w:t>.</w:t>
      </w:r>
      <w:r w:rsidR="00404D86" w:rsidRPr="00617CB3">
        <w:rPr>
          <w:rFonts w:asciiTheme="majorBidi" w:hAnsiTheme="majorBidi" w:cstheme="majorBidi"/>
        </w:rPr>
        <w:t xml:space="preserve"> This can be done by defining the targeted groups</w:t>
      </w:r>
      <w:r w:rsidR="00617CB3" w:rsidRPr="00617CB3">
        <w:rPr>
          <w:rFonts w:asciiTheme="majorBidi" w:hAnsiTheme="majorBidi" w:cstheme="majorBidi"/>
        </w:rPr>
        <w:t xml:space="preserve"> </w:t>
      </w:r>
      <w:r w:rsidR="00617CB3" w:rsidRPr="00617CB3">
        <w:rPr>
          <w:rFonts w:asciiTheme="majorBidi" w:hAnsiTheme="majorBidi" w:cstheme="majorBidi"/>
        </w:rPr>
        <w:t>(see section 6)</w:t>
      </w:r>
      <w:r w:rsidR="00404D86" w:rsidRPr="00617CB3">
        <w:rPr>
          <w:rFonts w:asciiTheme="majorBidi" w:hAnsiTheme="majorBidi" w:cstheme="majorBidi"/>
        </w:rPr>
        <w:t>.</w:t>
      </w:r>
    </w:p>
    <w:p w:rsidR="003062F9" w:rsidRPr="00617CB3" w:rsidRDefault="003062F9" w:rsidP="00F3661A">
      <w:pPr>
        <w:pStyle w:val="ListParagraph"/>
        <w:numPr>
          <w:ilvl w:val="1"/>
          <w:numId w:val="1"/>
        </w:numPr>
        <w:rPr>
          <w:rFonts w:asciiTheme="majorBidi" w:hAnsiTheme="majorBidi" w:cstheme="majorBidi"/>
          <w:i/>
          <w:iCs/>
        </w:rPr>
      </w:pPr>
      <w:r w:rsidRPr="00617CB3">
        <w:rPr>
          <w:rFonts w:asciiTheme="majorBidi" w:hAnsiTheme="majorBidi" w:cstheme="majorBidi"/>
          <w:i/>
          <w:iCs/>
        </w:rPr>
        <w:t>Tactics</w:t>
      </w:r>
    </w:p>
    <w:p w:rsidR="00617CB3" w:rsidRPr="00617CB3" w:rsidRDefault="009144B2" w:rsidP="00617CB3">
      <w:pPr>
        <w:rPr>
          <w:rFonts w:asciiTheme="majorBidi" w:hAnsiTheme="majorBidi" w:cstheme="majorBidi"/>
        </w:rPr>
      </w:pPr>
      <w:r w:rsidRPr="00617CB3">
        <w:rPr>
          <w:rFonts w:asciiTheme="majorBidi" w:hAnsiTheme="majorBidi" w:cstheme="majorBidi"/>
        </w:rPr>
        <w:t>What we need in or</w:t>
      </w:r>
      <w:r w:rsidR="00DF012D" w:rsidRPr="00617CB3">
        <w:rPr>
          <w:rFonts w:asciiTheme="majorBidi" w:hAnsiTheme="majorBidi" w:cstheme="majorBidi"/>
        </w:rPr>
        <w:t>der to go ahead with the marketing</w:t>
      </w:r>
      <w:r w:rsidR="00617CB3" w:rsidRPr="00617CB3">
        <w:rPr>
          <w:rFonts w:asciiTheme="majorBidi" w:hAnsiTheme="majorBidi" w:cstheme="majorBidi"/>
        </w:rPr>
        <w:t xml:space="preserve"> and contact the targeted groups</w:t>
      </w:r>
      <w:r w:rsidR="00404D86" w:rsidRPr="00617CB3">
        <w:rPr>
          <w:rFonts w:asciiTheme="majorBidi" w:hAnsiTheme="majorBidi" w:cstheme="majorBidi"/>
        </w:rPr>
        <w:t>?</w:t>
      </w:r>
      <w:r w:rsidR="00DF012D" w:rsidRPr="00617CB3">
        <w:rPr>
          <w:rFonts w:asciiTheme="majorBidi" w:hAnsiTheme="majorBidi" w:cstheme="majorBidi"/>
        </w:rPr>
        <w:t xml:space="preserve"> </w:t>
      </w:r>
      <w:r w:rsidR="00617CB3" w:rsidRPr="00617CB3">
        <w:rPr>
          <w:rFonts w:asciiTheme="majorBidi" w:hAnsiTheme="majorBidi" w:cstheme="majorBidi"/>
        </w:rPr>
        <w:t>After defining</w:t>
      </w:r>
      <w:r w:rsidR="00617CB3" w:rsidRPr="00617CB3">
        <w:rPr>
          <w:rFonts w:asciiTheme="majorBidi" w:hAnsiTheme="majorBidi" w:cstheme="majorBidi"/>
        </w:rPr>
        <w:t xml:space="preserve"> the target </w:t>
      </w:r>
      <w:r w:rsidR="00617CB3" w:rsidRPr="00617CB3">
        <w:rPr>
          <w:rFonts w:asciiTheme="majorBidi" w:hAnsiTheme="majorBidi" w:cstheme="majorBidi"/>
        </w:rPr>
        <w:t xml:space="preserve">groups we need to </w:t>
      </w:r>
      <w:r w:rsidR="00617CB3" w:rsidRPr="00617CB3">
        <w:rPr>
          <w:rFonts w:asciiTheme="majorBidi" w:hAnsiTheme="majorBidi" w:cstheme="majorBidi"/>
        </w:rPr>
        <w:t>apply different methods for marketing, such as:</w:t>
      </w:r>
    </w:p>
    <w:p w:rsidR="00617CB3" w:rsidRPr="00617CB3" w:rsidRDefault="00617CB3" w:rsidP="00F3661A">
      <w:pPr>
        <w:pStyle w:val="ListParagraph"/>
        <w:numPr>
          <w:ilvl w:val="0"/>
          <w:numId w:val="9"/>
        </w:numPr>
        <w:rPr>
          <w:rFonts w:asciiTheme="majorBidi" w:hAnsiTheme="majorBidi" w:cstheme="majorBidi"/>
        </w:rPr>
      </w:pPr>
      <w:r w:rsidRPr="00617CB3">
        <w:rPr>
          <w:rFonts w:asciiTheme="majorBidi" w:hAnsiTheme="majorBidi" w:cstheme="majorBidi"/>
        </w:rPr>
        <w:t>Social media and emails</w:t>
      </w:r>
    </w:p>
    <w:p w:rsidR="00617CB3" w:rsidRPr="00617CB3" w:rsidRDefault="00617CB3" w:rsidP="00F3661A">
      <w:pPr>
        <w:pStyle w:val="ListParagraph"/>
        <w:numPr>
          <w:ilvl w:val="0"/>
          <w:numId w:val="9"/>
        </w:numPr>
        <w:rPr>
          <w:rFonts w:asciiTheme="majorBidi" w:hAnsiTheme="majorBidi" w:cstheme="majorBidi"/>
        </w:rPr>
      </w:pPr>
      <w:r w:rsidRPr="00617CB3">
        <w:rPr>
          <w:rFonts w:asciiTheme="majorBidi" w:hAnsiTheme="majorBidi" w:cstheme="majorBidi"/>
        </w:rPr>
        <w:t>Workshops and Seminars</w:t>
      </w:r>
    </w:p>
    <w:p w:rsidR="00617CB3" w:rsidRPr="00617CB3" w:rsidRDefault="00617CB3" w:rsidP="00F3661A">
      <w:pPr>
        <w:pStyle w:val="ListParagraph"/>
        <w:numPr>
          <w:ilvl w:val="0"/>
          <w:numId w:val="9"/>
        </w:numPr>
        <w:rPr>
          <w:rFonts w:asciiTheme="majorBidi" w:hAnsiTheme="majorBidi" w:cstheme="majorBidi"/>
        </w:rPr>
      </w:pPr>
      <w:r w:rsidRPr="00617CB3">
        <w:rPr>
          <w:rFonts w:asciiTheme="majorBidi" w:hAnsiTheme="majorBidi" w:cstheme="majorBidi"/>
        </w:rPr>
        <w:t>Visit to academic institutions</w:t>
      </w:r>
    </w:p>
    <w:p w:rsidR="003062F9" w:rsidRPr="00617CB3" w:rsidRDefault="003062F9" w:rsidP="00F3661A">
      <w:pPr>
        <w:pStyle w:val="ListParagraph"/>
        <w:numPr>
          <w:ilvl w:val="1"/>
          <w:numId w:val="1"/>
        </w:numPr>
        <w:rPr>
          <w:rFonts w:asciiTheme="majorBidi" w:hAnsiTheme="majorBidi" w:cstheme="majorBidi"/>
          <w:i/>
          <w:iCs/>
        </w:rPr>
      </w:pPr>
      <w:r w:rsidRPr="00617CB3">
        <w:rPr>
          <w:rFonts w:asciiTheme="majorBidi" w:hAnsiTheme="majorBidi" w:cstheme="majorBidi"/>
          <w:i/>
          <w:iCs/>
        </w:rPr>
        <w:t>Actions</w:t>
      </w:r>
    </w:p>
    <w:p w:rsidR="00617CB3" w:rsidRDefault="00617CB3" w:rsidP="00617CB3">
      <w:pPr>
        <w:rPr>
          <w:rFonts w:asciiTheme="majorBidi" w:hAnsiTheme="majorBidi" w:cstheme="majorBidi"/>
        </w:rPr>
      </w:pPr>
      <w:r w:rsidRPr="00617CB3">
        <w:rPr>
          <w:rFonts w:asciiTheme="majorBidi" w:hAnsiTheme="majorBidi" w:cstheme="majorBidi"/>
        </w:rPr>
        <w:t>We need to have teams to conduct the marketing</w:t>
      </w:r>
      <w:r w:rsidRPr="00617CB3">
        <w:rPr>
          <w:rFonts w:asciiTheme="majorBidi" w:hAnsiTheme="majorBidi" w:cstheme="majorBidi"/>
        </w:rPr>
        <w:t xml:space="preserve">. </w:t>
      </w:r>
      <w:r w:rsidRPr="00617CB3">
        <w:rPr>
          <w:rFonts w:asciiTheme="majorBidi" w:hAnsiTheme="majorBidi" w:cstheme="majorBidi"/>
        </w:rPr>
        <w:t>So, we need people to conduct presentations and seminars  in different institutions. We also need designers to design a logo for the project and also we need a budget.</w:t>
      </w:r>
    </w:p>
    <w:p w:rsidR="00F3661A" w:rsidRPr="00617CB3" w:rsidRDefault="00F3661A" w:rsidP="00617CB3">
      <w:pPr>
        <w:rPr>
          <w:rFonts w:asciiTheme="majorBidi" w:hAnsiTheme="majorBidi" w:cstheme="majorBidi"/>
        </w:rPr>
      </w:pPr>
    </w:p>
    <w:p w:rsidR="003062F9" w:rsidRPr="00617CB3" w:rsidRDefault="003062F9" w:rsidP="00F3661A">
      <w:pPr>
        <w:pStyle w:val="ListParagraph"/>
        <w:numPr>
          <w:ilvl w:val="1"/>
          <w:numId w:val="1"/>
        </w:numPr>
        <w:rPr>
          <w:rFonts w:asciiTheme="majorBidi" w:hAnsiTheme="majorBidi" w:cstheme="majorBidi"/>
          <w:i/>
          <w:iCs/>
        </w:rPr>
      </w:pPr>
      <w:r w:rsidRPr="00617CB3">
        <w:rPr>
          <w:rFonts w:asciiTheme="majorBidi" w:hAnsiTheme="majorBidi" w:cstheme="majorBidi"/>
          <w:i/>
          <w:iCs/>
        </w:rPr>
        <w:lastRenderedPageBreak/>
        <w:t>Control</w:t>
      </w:r>
    </w:p>
    <w:p w:rsidR="003062F9" w:rsidRDefault="00DF012D" w:rsidP="00404D86">
      <w:pPr>
        <w:rPr>
          <w:rFonts w:asciiTheme="majorBidi" w:hAnsiTheme="majorBidi" w:cstheme="majorBidi"/>
        </w:rPr>
      </w:pPr>
      <w:r w:rsidRPr="00617CB3">
        <w:rPr>
          <w:rFonts w:asciiTheme="majorBidi" w:hAnsiTheme="majorBidi" w:cstheme="majorBidi"/>
        </w:rPr>
        <w:t>Finally, we need to check if we achieved our goals or if there was any errors during the previous steps.</w:t>
      </w:r>
    </w:p>
    <w:p w:rsidR="00F3661A" w:rsidRDefault="00F3661A" w:rsidP="00F3661A">
      <w:pPr>
        <w:rPr>
          <w:rFonts w:asciiTheme="majorBidi" w:hAnsiTheme="majorBidi" w:cstheme="majorBidi"/>
        </w:rPr>
      </w:pPr>
      <w:r>
        <w:rPr>
          <w:rFonts w:asciiTheme="majorBidi" w:hAnsiTheme="majorBidi" w:cstheme="majorBidi"/>
        </w:rPr>
        <w:t>In practical, one seminar has been conducted on February 2016 at SQU. About twenty represntators from differnt institutions in Oman were invited to the seminar. It was kind of a freiendly discussion. The first half an hour was an introduction about the project. After that, for about two hours and half, particpant were allowed to express their concerns, thoughts, suggusions and other opinions.</w:t>
      </w:r>
      <w:bookmarkStart w:id="0" w:name="_GoBack"/>
      <w:bookmarkEnd w:id="0"/>
      <w:r>
        <w:rPr>
          <w:rFonts w:asciiTheme="majorBidi" w:hAnsiTheme="majorBidi" w:cstheme="majorBidi"/>
        </w:rPr>
        <w:t xml:space="preserve"> </w:t>
      </w:r>
    </w:p>
    <w:p w:rsidR="00BE06A7" w:rsidRPr="00F26B6C" w:rsidRDefault="00BE06A7" w:rsidP="00F3661A">
      <w:pPr>
        <w:pStyle w:val="ListParagraph"/>
        <w:numPr>
          <w:ilvl w:val="0"/>
          <w:numId w:val="1"/>
        </w:numPr>
        <w:rPr>
          <w:rFonts w:asciiTheme="majorBidi" w:hAnsiTheme="majorBidi" w:cstheme="majorBidi"/>
          <w:b/>
          <w:bCs/>
        </w:rPr>
      </w:pPr>
      <w:r w:rsidRPr="00F26B6C">
        <w:rPr>
          <w:rFonts w:asciiTheme="majorBidi" w:hAnsiTheme="majorBidi" w:cstheme="majorBidi"/>
          <w:b/>
          <w:bCs/>
        </w:rPr>
        <w:t>Conclusion</w:t>
      </w:r>
    </w:p>
    <w:p w:rsidR="00617CB3" w:rsidRPr="00617CB3" w:rsidRDefault="00617CB3" w:rsidP="00617CB3">
      <w:pPr>
        <w:rPr>
          <w:rFonts w:asciiTheme="majorBidi" w:hAnsiTheme="majorBidi" w:cstheme="majorBidi"/>
        </w:rPr>
      </w:pPr>
      <w:r>
        <w:rPr>
          <w:rFonts w:asciiTheme="majorBidi" w:hAnsiTheme="majorBidi" w:cstheme="majorBidi"/>
        </w:rPr>
        <w:t>In conclusion, this paper provides sumary of the main proposed plicies to be applied in the Omani research repository. These suggusted policies are in alighment with international policies for digital repositories. In addition a marketting plan is proposed, and yet, only one seminar at SQU have been conducted. This seminar was very successful and people were very motivated to the idea of the repository. Further workshops and seminaries need to be conducted in different institutions to get wider acceptance.</w:t>
      </w:r>
    </w:p>
    <w:p w:rsidR="005D1DD4" w:rsidRPr="00617CB3" w:rsidRDefault="005D1DD4" w:rsidP="00475350">
      <w:pPr>
        <w:rPr>
          <w:rFonts w:asciiTheme="majorBidi" w:hAnsiTheme="majorBidi" w:cstheme="majorBidi"/>
        </w:rPr>
      </w:pPr>
    </w:p>
    <w:sectPr w:rsidR="005D1DD4" w:rsidRPr="00617CB3" w:rsidSect="00C24974">
      <w:footerReference w:type="default" r:id="rId8"/>
      <w:pgSz w:w="11906" w:h="16838"/>
      <w:pgMar w:top="1440" w:right="1558" w:bottom="1440" w:left="1418"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5F2" w:rsidRDefault="005D55F2" w:rsidP="005D55F2">
      <w:pPr>
        <w:spacing w:before="0" w:after="0" w:line="240" w:lineRule="auto"/>
      </w:pPr>
      <w:r>
        <w:separator/>
      </w:r>
    </w:p>
  </w:endnote>
  <w:endnote w:type="continuationSeparator" w:id="0">
    <w:p w:rsidR="005D55F2" w:rsidRDefault="005D55F2" w:rsidP="005D55F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437494"/>
      <w:docPartObj>
        <w:docPartGallery w:val="Page Numbers (Bottom of Page)"/>
        <w:docPartUnique/>
      </w:docPartObj>
    </w:sdtPr>
    <w:sdtEndPr>
      <w:rPr>
        <w:noProof/>
      </w:rPr>
    </w:sdtEndPr>
    <w:sdtContent>
      <w:p w:rsidR="005D55F2" w:rsidRDefault="005D55F2">
        <w:pPr>
          <w:pStyle w:val="Footer"/>
          <w:jc w:val="center"/>
        </w:pPr>
        <w:r>
          <w:fldChar w:fldCharType="begin"/>
        </w:r>
        <w:r>
          <w:instrText xml:space="preserve"> PAGE   \* MERGEFORMAT </w:instrText>
        </w:r>
        <w:r>
          <w:fldChar w:fldCharType="separate"/>
        </w:r>
        <w:r w:rsidR="00650E25">
          <w:rPr>
            <w:noProof/>
          </w:rPr>
          <w:t>12</w:t>
        </w:r>
        <w:r>
          <w:rPr>
            <w:noProof/>
          </w:rPr>
          <w:fldChar w:fldCharType="end"/>
        </w:r>
      </w:p>
    </w:sdtContent>
  </w:sdt>
  <w:p w:rsidR="005D55F2" w:rsidRDefault="005D55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5F2" w:rsidRDefault="005D55F2" w:rsidP="005D55F2">
      <w:pPr>
        <w:spacing w:before="0" w:after="0" w:line="240" w:lineRule="auto"/>
      </w:pPr>
      <w:r>
        <w:separator/>
      </w:r>
    </w:p>
  </w:footnote>
  <w:footnote w:type="continuationSeparator" w:id="0">
    <w:p w:rsidR="005D55F2" w:rsidRDefault="005D55F2" w:rsidP="005D55F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F11B4"/>
    <w:multiLevelType w:val="hybridMultilevel"/>
    <w:tmpl w:val="C7C0A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591A6D"/>
    <w:multiLevelType w:val="hybridMultilevel"/>
    <w:tmpl w:val="09B4A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2E3D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4C86B9B"/>
    <w:multiLevelType w:val="hybridMultilevel"/>
    <w:tmpl w:val="C1F0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00D9C"/>
    <w:multiLevelType w:val="hybridMultilevel"/>
    <w:tmpl w:val="A1AE2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6B645D"/>
    <w:multiLevelType w:val="hybridMultilevel"/>
    <w:tmpl w:val="3D8C7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A91D70"/>
    <w:multiLevelType w:val="hybridMultilevel"/>
    <w:tmpl w:val="F7E0C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DB24008"/>
    <w:multiLevelType w:val="hybridMultilevel"/>
    <w:tmpl w:val="67D4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36423"/>
    <w:multiLevelType w:val="hybridMultilevel"/>
    <w:tmpl w:val="AFD2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7"/>
  </w:num>
  <w:num w:numId="5">
    <w:abstractNumId w:val="0"/>
  </w:num>
  <w:num w:numId="6">
    <w:abstractNumId w:val="6"/>
  </w:num>
  <w:num w:numId="7">
    <w:abstractNumId w:val="3"/>
  </w:num>
  <w:num w:numId="8">
    <w:abstractNumId w:val="1"/>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6A7"/>
    <w:rsid w:val="00024078"/>
    <w:rsid w:val="000A3DAC"/>
    <w:rsid w:val="000D54C5"/>
    <w:rsid w:val="000F3471"/>
    <w:rsid w:val="00107A34"/>
    <w:rsid w:val="00117F46"/>
    <w:rsid w:val="00124E33"/>
    <w:rsid w:val="001C0CD8"/>
    <w:rsid w:val="001F22FB"/>
    <w:rsid w:val="00243F0F"/>
    <w:rsid w:val="002641AB"/>
    <w:rsid w:val="002D6818"/>
    <w:rsid w:val="003062F9"/>
    <w:rsid w:val="003A3819"/>
    <w:rsid w:val="00404D86"/>
    <w:rsid w:val="0041585C"/>
    <w:rsid w:val="00420029"/>
    <w:rsid w:val="00460B8E"/>
    <w:rsid w:val="00475350"/>
    <w:rsid w:val="005C45EF"/>
    <w:rsid w:val="005D1DD4"/>
    <w:rsid w:val="005D55F2"/>
    <w:rsid w:val="005E59ED"/>
    <w:rsid w:val="005E6E7F"/>
    <w:rsid w:val="005E7E8D"/>
    <w:rsid w:val="00617CB3"/>
    <w:rsid w:val="00643F09"/>
    <w:rsid w:val="00650E25"/>
    <w:rsid w:val="00736604"/>
    <w:rsid w:val="007753B7"/>
    <w:rsid w:val="0084141E"/>
    <w:rsid w:val="008A5539"/>
    <w:rsid w:val="009144B2"/>
    <w:rsid w:val="00953F49"/>
    <w:rsid w:val="009F1F59"/>
    <w:rsid w:val="00A379CD"/>
    <w:rsid w:val="00A759D0"/>
    <w:rsid w:val="00A91C7C"/>
    <w:rsid w:val="00AB0FB6"/>
    <w:rsid w:val="00AE4B8D"/>
    <w:rsid w:val="00AE6E99"/>
    <w:rsid w:val="00B3132D"/>
    <w:rsid w:val="00B83A18"/>
    <w:rsid w:val="00B83D49"/>
    <w:rsid w:val="00B92442"/>
    <w:rsid w:val="00B93B72"/>
    <w:rsid w:val="00BA1BA2"/>
    <w:rsid w:val="00BE06A7"/>
    <w:rsid w:val="00C153B2"/>
    <w:rsid w:val="00C24974"/>
    <w:rsid w:val="00CA6CD6"/>
    <w:rsid w:val="00DF012D"/>
    <w:rsid w:val="00E1144D"/>
    <w:rsid w:val="00E51BB5"/>
    <w:rsid w:val="00E66DF8"/>
    <w:rsid w:val="00F11459"/>
    <w:rsid w:val="00F26B6C"/>
    <w:rsid w:val="00F3661A"/>
    <w:rsid w:val="00F47EF9"/>
    <w:rsid w:val="00F56DFD"/>
    <w:rsid w:val="00FC33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91F85-8ED1-4D52-9A24-0BA99391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475350"/>
    <w:pPr>
      <w:spacing w:before="120" w:after="120" w:line="360" w:lineRule="auto"/>
      <w:jc w:val="both"/>
    </w:pPr>
    <w:rPr>
      <w:rFonts w:ascii="Times New Roman" w:eastAsia="Times New Roman" w:hAnsi="Times New Roman" w:cs="Times New Roman"/>
      <w:sz w:val="24"/>
      <w:szCs w:val="20"/>
      <w:lang w:val="sv-SE"/>
    </w:rPr>
  </w:style>
  <w:style w:type="paragraph" w:styleId="Heading1">
    <w:name w:val="heading 1"/>
    <w:basedOn w:val="Normal"/>
    <w:next w:val="Normal"/>
    <w:link w:val="Heading1Char"/>
    <w:uiPriority w:val="9"/>
    <w:qFormat/>
    <w:rsid w:val="00E1144D"/>
    <w:pPr>
      <w:keepNext/>
      <w:keepLines/>
      <w:spacing w:before="240" w:after="0" w:line="259" w:lineRule="auto"/>
      <w:jc w:val="left"/>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E06A7"/>
    <w:rPr>
      <w:color w:val="0000FF"/>
      <w:u w:val="single"/>
    </w:rPr>
  </w:style>
  <w:style w:type="character" w:customStyle="1" w:styleId="SubtitleChar">
    <w:name w:val="Subtitle Char"/>
    <w:aliases w:val="Författare/Author info Char"/>
    <w:basedOn w:val="DefaultParagraphFont"/>
    <w:link w:val="Subtitle"/>
    <w:locked/>
    <w:rsid w:val="00BE06A7"/>
    <w:rPr>
      <w:rFonts w:ascii="Times New Roman" w:eastAsia="Times New Roman" w:hAnsi="Times New Roman" w:cs="Times New Roman"/>
      <w:color w:val="000000"/>
      <w:sz w:val="24"/>
      <w:szCs w:val="20"/>
      <w:lang w:val="en-GB"/>
    </w:rPr>
  </w:style>
  <w:style w:type="paragraph" w:styleId="Subtitle">
    <w:name w:val="Subtitle"/>
    <w:aliases w:val="Författare/Author info"/>
    <w:basedOn w:val="Normal"/>
    <w:link w:val="SubtitleChar"/>
    <w:autoRedefine/>
    <w:qFormat/>
    <w:rsid w:val="00BE06A7"/>
    <w:pPr>
      <w:snapToGrid w:val="0"/>
      <w:spacing w:after="60"/>
      <w:outlineLvl w:val="1"/>
    </w:pPr>
    <w:rPr>
      <w:color w:val="000000"/>
      <w:lang w:val="en-GB"/>
    </w:rPr>
  </w:style>
  <w:style w:type="character" w:customStyle="1" w:styleId="SubtitleChar1">
    <w:name w:val="Subtitle Char1"/>
    <w:basedOn w:val="DefaultParagraphFont"/>
    <w:uiPriority w:val="11"/>
    <w:rsid w:val="00BE06A7"/>
    <w:rPr>
      <w:rFonts w:eastAsiaTheme="minorEastAsia"/>
      <w:color w:val="5A5A5A" w:themeColor="text1" w:themeTint="A5"/>
      <w:spacing w:val="15"/>
      <w:lang w:val="sv-SE"/>
    </w:rPr>
  </w:style>
  <w:style w:type="paragraph" w:styleId="ListParagraph">
    <w:name w:val="List Paragraph"/>
    <w:basedOn w:val="Normal"/>
    <w:uiPriority w:val="34"/>
    <w:qFormat/>
    <w:rsid w:val="00BE06A7"/>
    <w:pPr>
      <w:ind w:left="720"/>
      <w:contextualSpacing/>
    </w:pPr>
    <w:rPr>
      <w:rFonts w:asciiTheme="minorBidi" w:hAnsiTheme="minorBidi" w:cstheme="minorBidi"/>
      <w:szCs w:val="24"/>
      <w:lang w:val="en-GB"/>
    </w:rPr>
  </w:style>
  <w:style w:type="paragraph" w:styleId="BalloonText">
    <w:name w:val="Balloon Text"/>
    <w:basedOn w:val="Normal"/>
    <w:link w:val="BalloonTextChar"/>
    <w:uiPriority w:val="99"/>
    <w:semiHidden/>
    <w:unhideWhenUsed/>
    <w:rsid w:val="00BE06A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6A7"/>
    <w:rPr>
      <w:rFonts w:ascii="Segoe UI" w:eastAsia="Times New Roman" w:hAnsi="Segoe UI" w:cs="Segoe UI"/>
      <w:sz w:val="18"/>
      <w:szCs w:val="18"/>
      <w:lang w:val="sv-SE"/>
    </w:rPr>
  </w:style>
  <w:style w:type="character" w:customStyle="1" w:styleId="Heading1Char">
    <w:name w:val="Heading 1 Char"/>
    <w:basedOn w:val="DefaultParagraphFont"/>
    <w:link w:val="Heading1"/>
    <w:uiPriority w:val="9"/>
    <w:rsid w:val="00E1144D"/>
    <w:rPr>
      <w:rFonts w:asciiTheme="majorHAnsi" w:eastAsiaTheme="majorEastAsia" w:hAnsiTheme="majorHAnsi" w:cstheme="majorBidi"/>
      <w:color w:val="2E74B5" w:themeColor="accent1" w:themeShade="BF"/>
      <w:sz w:val="32"/>
      <w:szCs w:val="32"/>
    </w:rPr>
  </w:style>
  <w:style w:type="character" w:customStyle="1" w:styleId="shorttext">
    <w:name w:val="short_text"/>
    <w:basedOn w:val="DefaultParagraphFont"/>
    <w:rsid w:val="00E1144D"/>
  </w:style>
  <w:style w:type="paragraph" w:styleId="Header">
    <w:name w:val="header"/>
    <w:basedOn w:val="Normal"/>
    <w:link w:val="HeaderChar"/>
    <w:uiPriority w:val="99"/>
    <w:unhideWhenUsed/>
    <w:rsid w:val="005D55F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D55F2"/>
    <w:rPr>
      <w:rFonts w:ascii="Times New Roman" w:eastAsia="Times New Roman" w:hAnsi="Times New Roman" w:cs="Times New Roman"/>
      <w:sz w:val="24"/>
      <w:szCs w:val="20"/>
      <w:lang w:val="sv-SE"/>
    </w:rPr>
  </w:style>
  <w:style w:type="paragraph" w:styleId="Footer">
    <w:name w:val="footer"/>
    <w:basedOn w:val="Normal"/>
    <w:link w:val="FooterChar"/>
    <w:uiPriority w:val="99"/>
    <w:unhideWhenUsed/>
    <w:rsid w:val="005D55F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D55F2"/>
    <w:rPr>
      <w:rFonts w:ascii="Times New Roman" w:eastAsia="Times New Roman" w:hAnsi="Times New Roman" w:cs="Times New Roman"/>
      <w:sz w:val="24"/>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53716">
      <w:bodyDiv w:val="1"/>
      <w:marLeft w:val="0"/>
      <w:marRight w:val="0"/>
      <w:marTop w:val="0"/>
      <w:marBottom w:val="0"/>
      <w:divBdr>
        <w:top w:val="none" w:sz="0" w:space="0" w:color="auto"/>
        <w:left w:val="none" w:sz="0" w:space="0" w:color="auto"/>
        <w:bottom w:val="none" w:sz="0" w:space="0" w:color="auto"/>
        <w:right w:val="none" w:sz="0" w:space="0" w:color="auto"/>
      </w:divBdr>
      <w:divsChild>
        <w:div w:id="2121024478">
          <w:marLeft w:val="360"/>
          <w:marRight w:val="0"/>
          <w:marTop w:val="200"/>
          <w:marBottom w:val="0"/>
          <w:divBdr>
            <w:top w:val="none" w:sz="0" w:space="0" w:color="auto"/>
            <w:left w:val="none" w:sz="0" w:space="0" w:color="auto"/>
            <w:bottom w:val="none" w:sz="0" w:space="0" w:color="auto"/>
            <w:right w:val="none" w:sz="0" w:space="0" w:color="auto"/>
          </w:divBdr>
        </w:div>
      </w:divsChild>
    </w:div>
    <w:div w:id="1001812939">
      <w:bodyDiv w:val="1"/>
      <w:marLeft w:val="0"/>
      <w:marRight w:val="0"/>
      <w:marTop w:val="0"/>
      <w:marBottom w:val="0"/>
      <w:divBdr>
        <w:top w:val="none" w:sz="0" w:space="0" w:color="auto"/>
        <w:left w:val="none" w:sz="0" w:space="0" w:color="auto"/>
        <w:bottom w:val="none" w:sz="0" w:space="0" w:color="auto"/>
        <w:right w:val="none" w:sz="0" w:space="0" w:color="auto"/>
      </w:divBdr>
      <w:divsChild>
        <w:div w:id="1168867218">
          <w:marLeft w:val="360"/>
          <w:marRight w:val="0"/>
          <w:marTop w:val="200"/>
          <w:marBottom w:val="0"/>
          <w:divBdr>
            <w:top w:val="none" w:sz="0" w:space="0" w:color="auto"/>
            <w:left w:val="none" w:sz="0" w:space="0" w:color="auto"/>
            <w:bottom w:val="none" w:sz="0" w:space="0" w:color="auto"/>
            <w:right w:val="none" w:sz="0" w:space="0" w:color="auto"/>
          </w:divBdr>
        </w:div>
      </w:divsChild>
    </w:div>
    <w:div w:id="135352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salmi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12</Pages>
  <Words>3174</Words>
  <Characters>18097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jamal</dc:creator>
  <cp:keywords/>
  <dc:description/>
  <cp:lastModifiedBy>jamal</cp:lastModifiedBy>
  <cp:revision>18</cp:revision>
  <dcterms:created xsi:type="dcterms:W3CDTF">2016-03-28T08:23:00Z</dcterms:created>
  <dcterms:modified xsi:type="dcterms:W3CDTF">2016-07-04T07:43:00Z</dcterms:modified>
</cp:coreProperties>
</file>